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39FA4" w14:textId="77777777" w:rsidR="000C7DE8" w:rsidRDefault="000C7DE8" w:rsidP="00B66D8D">
      <w:pPr>
        <w:pStyle w:val="Naslov1"/>
        <w:jc w:val="center"/>
        <w:rPr>
          <w:b/>
          <w:bCs/>
          <w:color w:val="auto"/>
          <w:sz w:val="24"/>
          <w:szCs w:val="24"/>
        </w:rPr>
      </w:pPr>
    </w:p>
    <w:p w14:paraId="24653715" w14:textId="2ACAF9F3" w:rsidR="00073C56" w:rsidRDefault="00073C56" w:rsidP="00B66D8D">
      <w:pPr>
        <w:pStyle w:val="Naslov1"/>
        <w:jc w:val="center"/>
        <w:rPr>
          <w:b/>
          <w:bCs/>
          <w:color w:val="auto"/>
          <w:sz w:val="24"/>
          <w:szCs w:val="24"/>
        </w:rPr>
      </w:pPr>
      <w:r w:rsidRPr="00073C56">
        <w:rPr>
          <w:b/>
          <w:bCs/>
          <w:color w:val="auto"/>
          <w:sz w:val="24"/>
          <w:szCs w:val="24"/>
        </w:rPr>
        <w:t>POZIV KORISNICIMA GROBNIH MJESTA</w:t>
      </w:r>
    </w:p>
    <w:p w14:paraId="24D7310B" w14:textId="77777777" w:rsidR="00073C56" w:rsidRPr="00073C56" w:rsidRDefault="00073C56" w:rsidP="00B66D8D"/>
    <w:p w14:paraId="70500AF9" w14:textId="611AA887" w:rsidR="000C7DE8" w:rsidRDefault="00073C56" w:rsidP="000C7DE8">
      <w:pPr>
        <w:spacing w:after="0" w:line="276" w:lineRule="auto"/>
        <w:jc w:val="both"/>
      </w:pPr>
      <w:r>
        <w:t xml:space="preserve">Temeljem članka 23. Zakona o grobljima („Narodne novine“ broj: 78/25 i 80/25) i članka 14. Odluke o grobljima („Službene novine Primorsko-goranske županije“ broj: 8/26), VECLA d.o.o., u svojstvu Upravitelja groblja na području </w:t>
      </w:r>
      <w:r w:rsidR="00B24CB4">
        <w:t>g</w:t>
      </w:r>
      <w:r>
        <w:t xml:space="preserve">rada Krka, poziva korisnike grobnih mjesta kod kojih dug za godišnju grobnu naknadu prelazi iznos od deset (10) godišnjih grobnih naknada da u roku od </w:t>
      </w:r>
      <w:r w:rsidR="008931F8">
        <w:t>90</w:t>
      </w:r>
      <w:r>
        <w:t xml:space="preserve"> dana od dana objave ovog </w:t>
      </w:r>
      <w:r w:rsidR="004A19BE">
        <w:t>P</w:t>
      </w:r>
      <w:r>
        <w:t>oziva podmire sva dospjela dugovanja, i to neplaćene godišnje grobne naknade i pripadajuće zakonske zatezne kamate.</w:t>
      </w:r>
    </w:p>
    <w:p w14:paraId="667B6FA7" w14:textId="77777777" w:rsidR="000C7DE8" w:rsidRDefault="00073C56" w:rsidP="000C7DE8">
      <w:pPr>
        <w:spacing w:after="0" w:line="276" w:lineRule="auto"/>
        <w:jc w:val="both"/>
      </w:pPr>
      <w:r>
        <w:br/>
        <w:t>Sukladno Zakonu o grobljima, ukoliko korisnik grobnog mjesta ne podmiri ukupan dug u navedenom roku, korisnik grobnog mjesta gubi pravo korištenja grobnog mjesta te se grobno mjesto smatra grobnim mjestom bez korisnika, o čemu Upravitelj groblja donosi rješenje i grobno mjesto se može ponovno dodijeliti na korištenje novom korisniku.</w:t>
      </w:r>
    </w:p>
    <w:p w14:paraId="3767AFBC" w14:textId="77777777" w:rsidR="000C7DE8" w:rsidRDefault="00073C56" w:rsidP="000C7DE8">
      <w:pPr>
        <w:spacing w:after="0" w:line="276" w:lineRule="auto"/>
        <w:jc w:val="both"/>
      </w:pPr>
      <w:r>
        <w:br/>
        <w:t>Ovaj poziv se objavljuje na oglasn</w:t>
      </w:r>
      <w:r w:rsidR="004A19BE">
        <w:t>oj</w:t>
      </w:r>
      <w:r>
        <w:t xml:space="preserve"> ploč</w:t>
      </w:r>
      <w:r w:rsidR="004A19BE">
        <w:t>i</w:t>
      </w:r>
      <w:r>
        <w:t xml:space="preserve"> groblja, na mrežnim stranicama Upravitelja groblja – www.</w:t>
      </w:r>
      <w:r w:rsidR="004A19BE">
        <w:t>vecla</w:t>
      </w:r>
      <w:r>
        <w:t>.</w:t>
      </w:r>
      <w:r w:rsidR="004A19BE">
        <w:t>hr</w:t>
      </w:r>
      <w:r>
        <w:t xml:space="preserve"> i u javnom glasilu te se dostavlja na adresu korisnika grobnog mjesta, ako je ista poznata.</w:t>
      </w:r>
      <w:r>
        <w:br/>
      </w:r>
      <w:r>
        <w:br/>
        <w:t>Popis grobnih mjesta na koja se ovaj poziv odnosi:</w:t>
      </w:r>
    </w:p>
    <w:p w14:paraId="4CDAD561" w14:textId="1FCDA175" w:rsidR="002C0911" w:rsidRPr="00951A7D" w:rsidRDefault="002C0911" w:rsidP="000C7DE8">
      <w:pPr>
        <w:spacing w:after="0" w:line="276" w:lineRule="auto"/>
        <w:jc w:val="both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7"/>
        <w:gridCol w:w="1026"/>
        <w:gridCol w:w="2515"/>
        <w:gridCol w:w="1984"/>
        <w:gridCol w:w="3114"/>
      </w:tblGrid>
      <w:tr w:rsidR="005F4ED9" w14:paraId="09D8FD2B" w14:textId="77777777" w:rsidTr="000C7DE8">
        <w:tc>
          <w:tcPr>
            <w:tcW w:w="707" w:type="dxa"/>
          </w:tcPr>
          <w:p w14:paraId="0D3C5EFE" w14:textId="5A3F7D02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R.BR:</w:t>
            </w:r>
          </w:p>
        </w:tc>
        <w:tc>
          <w:tcPr>
            <w:tcW w:w="1026" w:type="dxa"/>
          </w:tcPr>
          <w:p w14:paraId="5B51FB86" w14:textId="48FC2C4D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GROBLJE</w:t>
            </w:r>
          </w:p>
        </w:tc>
        <w:tc>
          <w:tcPr>
            <w:tcW w:w="2515" w:type="dxa"/>
          </w:tcPr>
          <w:p w14:paraId="732B381E" w14:textId="57168A55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OZNAKA GROBNOG MJESTA</w:t>
            </w:r>
          </w:p>
        </w:tc>
        <w:tc>
          <w:tcPr>
            <w:tcW w:w="1984" w:type="dxa"/>
          </w:tcPr>
          <w:p w14:paraId="5C14BB14" w14:textId="3489A432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VRSTA GROBNOG MJESTA</w:t>
            </w:r>
          </w:p>
        </w:tc>
        <w:tc>
          <w:tcPr>
            <w:tcW w:w="3114" w:type="dxa"/>
          </w:tcPr>
          <w:p w14:paraId="2259C290" w14:textId="7131ADB0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POSLJEDNJA UKOPANA OSOBA</w:t>
            </w:r>
          </w:p>
        </w:tc>
      </w:tr>
      <w:tr w:rsidR="005F4ED9" w14:paraId="14E0F85E" w14:textId="77777777" w:rsidTr="000C7DE8">
        <w:tc>
          <w:tcPr>
            <w:tcW w:w="707" w:type="dxa"/>
          </w:tcPr>
          <w:p w14:paraId="1C21CA64" w14:textId="642A9741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1026" w:type="dxa"/>
          </w:tcPr>
          <w:p w14:paraId="64750D1F" w14:textId="6014E1A8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Krk</w:t>
            </w:r>
          </w:p>
        </w:tc>
        <w:tc>
          <w:tcPr>
            <w:tcW w:w="2515" w:type="dxa"/>
          </w:tcPr>
          <w:p w14:paraId="7985486F" w14:textId="222BEBD7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polje: 1, odjel 1, broj 5</w:t>
            </w:r>
          </w:p>
        </w:tc>
        <w:tc>
          <w:tcPr>
            <w:tcW w:w="1984" w:type="dxa"/>
          </w:tcPr>
          <w:p w14:paraId="0938B2EE" w14:textId="4E714EFC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Grob</w:t>
            </w:r>
          </w:p>
        </w:tc>
        <w:tc>
          <w:tcPr>
            <w:tcW w:w="3114" w:type="dxa"/>
          </w:tcPr>
          <w:p w14:paraId="5F34F773" w14:textId="1B06DA9B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Armando </w:t>
            </w:r>
            <w:proofErr w:type="spellStart"/>
            <w:r>
              <w:rPr>
                <w:rFonts w:cstheme="minorHAnsi"/>
                <w:b/>
                <w:bCs/>
              </w:rPr>
              <w:t>Vanucci</w:t>
            </w:r>
            <w:proofErr w:type="spellEnd"/>
            <w:r>
              <w:rPr>
                <w:rFonts w:cstheme="minorHAnsi"/>
                <w:b/>
                <w:bCs/>
              </w:rPr>
              <w:t xml:space="preserve"> 1977. g.</w:t>
            </w:r>
          </w:p>
        </w:tc>
      </w:tr>
      <w:tr w:rsidR="005F4ED9" w14:paraId="71F28C8E" w14:textId="77777777" w:rsidTr="000C7DE8">
        <w:tc>
          <w:tcPr>
            <w:tcW w:w="707" w:type="dxa"/>
          </w:tcPr>
          <w:p w14:paraId="41BD21DC" w14:textId="7E6465D5" w:rsidR="005F4ED9" w:rsidRDefault="00BA44A5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  <w:r w:rsidR="00E94ED7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026" w:type="dxa"/>
          </w:tcPr>
          <w:p w14:paraId="74C695DA" w14:textId="47988899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Krk</w:t>
            </w:r>
          </w:p>
        </w:tc>
        <w:tc>
          <w:tcPr>
            <w:tcW w:w="2515" w:type="dxa"/>
          </w:tcPr>
          <w:p w14:paraId="016FD039" w14:textId="2FDAC867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polje: 1, odjel 1, broj 65</w:t>
            </w:r>
          </w:p>
        </w:tc>
        <w:tc>
          <w:tcPr>
            <w:tcW w:w="1984" w:type="dxa"/>
          </w:tcPr>
          <w:p w14:paraId="3993D048" w14:textId="464ADDB9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Grob</w:t>
            </w:r>
          </w:p>
        </w:tc>
        <w:tc>
          <w:tcPr>
            <w:tcW w:w="3114" w:type="dxa"/>
          </w:tcPr>
          <w:p w14:paraId="76AA2F20" w14:textId="78CA5704" w:rsidR="005F4ED9" w:rsidRDefault="005F4ED9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Annunzia</w:t>
            </w:r>
            <w:proofErr w:type="spellEnd"/>
            <w:r>
              <w:rPr>
                <w:rFonts w:cstheme="minorHAnsi"/>
                <w:b/>
                <w:bCs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</w:rPr>
              <w:t>Fiorentin</w:t>
            </w:r>
            <w:proofErr w:type="spellEnd"/>
            <w:r>
              <w:rPr>
                <w:rFonts w:cstheme="minorHAnsi"/>
                <w:b/>
                <w:bCs/>
              </w:rPr>
              <w:t xml:space="preserve"> 1964. g.</w:t>
            </w:r>
          </w:p>
        </w:tc>
      </w:tr>
      <w:tr w:rsidR="00F46545" w14:paraId="4E22571C" w14:textId="77777777" w:rsidTr="000C7DE8">
        <w:tc>
          <w:tcPr>
            <w:tcW w:w="707" w:type="dxa"/>
          </w:tcPr>
          <w:p w14:paraId="4B036C41" w14:textId="5DF6D837" w:rsidR="00F46545" w:rsidRDefault="00BA44A5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  <w:r w:rsidR="00F46545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026" w:type="dxa"/>
          </w:tcPr>
          <w:p w14:paraId="5D5CCF54" w14:textId="21A3CC74" w:rsidR="00F46545" w:rsidRDefault="00F46545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Krk</w:t>
            </w:r>
          </w:p>
        </w:tc>
        <w:tc>
          <w:tcPr>
            <w:tcW w:w="2515" w:type="dxa"/>
          </w:tcPr>
          <w:p w14:paraId="4C8AC1ED" w14:textId="1533B5FD" w:rsidR="00F46545" w:rsidRDefault="00F46545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Polje: 1, odjel 1, broj 333</w:t>
            </w:r>
          </w:p>
        </w:tc>
        <w:tc>
          <w:tcPr>
            <w:tcW w:w="1984" w:type="dxa"/>
          </w:tcPr>
          <w:p w14:paraId="023E76F8" w14:textId="6E2FF99D" w:rsidR="00F46545" w:rsidRDefault="00F46545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Grob</w:t>
            </w:r>
          </w:p>
        </w:tc>
        <w:tc>
          <w:tcPr>
            <w:tcW w:w="3114" w:type="dxa"/>
          </w:tcPr>
          <w:p w14:paraId="3166C1B7" w14:textId="49394C92" w:rsidR="00F46545" w:rsidRDefault="00F46545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Zora Jurina 2009.g.</w:t>
            </w:r>
          </w:p>
        </w:tc>
      </w:tr>
      <w:tr w:rsidR="009C13D4" w14:paraId="099670D0" w14:textId="77777777" w:rsidTr="000C7DE8">
        <w:tc>
          <w:tcPr>
            <w:tcW w:w="707" w:type="dxa"/>
          </w:tcPr>
          <w:p w14:paraId="77C3BF52" w14:textId="26DD4DAD" w:rsidR="009C13D4" w:rsidRDefault="009C13D4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1026" w:type="dxa"/>
          </w:tcPr>
          <w:p w14:paraId="2B8F9790" w14:textId="3CD7007D" w:rsidR="009C13D4" w:rsidRDefault="009C13D4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Krk</w:t>
            </w:r>
          </w:p>
        </w:tc>
        <w:tc>
          <w:tcPr>
            <w:tcW w:w="2515" w:type="dxa"/>
          </w:tcPr>
          <w:p w14:paraId="3EB64302" w14:textId="0EC16F64" w:rsidR="009C13D4" w:rsidRDefault="009C13D4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polje: 1, odjel 1, broj 350</w:t>
            </w:r>
          </w:p>
        </w:tc>
        <w:tc>
          <w:tcPr>
            <w:tcW w:w="1984" w:type="dxa"/>
          </w:tcPr>
          <w:p w14:paraId="71357971" w14:textId="46A2A386" w:rsidR="009C13D4" w:rsidRDefault="009C13D4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Grob</w:t>
            </w:r>
          </w:p>
        </w:tc>
        <w:tc>
          <w:tcPr>
            <w:tcW w:w="3114" w:type="dxa"/>
          </w:tcPr>
          <w:p w14:paraId="2B80DC76" w14:textId="4A867D21" w:rsidR="009C13D4" w:rsidRDefault="009C13D4" w:rsidP="00B66D8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Ivan Rajić 1991.g.</w:t>
            </w:r>
          </w:p>
        </w:tc>
      </w:tr>
      <w:tr w:rsidR="005F4ED9" w14:paraId="1B358A49" w14:textId="77777777" w:rsidTr="000C7DE8">
        <w:tc>
          <w:tcPr>
            <w:tcW w:w="707" w:type="dxa"/>
          </w:tcPr>
          <w:p w14:paraId="12B22B65" w14:textId="0D958A27" w:rsidR="005F4ED9" w:rsidRDefault="009C13D4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  <w:r w:rsidR="00E94ED7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026" w:type="dxa"/>
          </w:tcPr>
          <w:p w14:paraId="510064EF" w14:textId="6B2F5A90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Krk</w:t>
            </w:r>
          </w:p>
        </w:tc>
        <w:tc>
          <w:tcPr>
            <w:tcW w:w="2515" w:type="dxa"/>
          </w:tcPr>
          <w:p w14:paraId="172D13F2" w14:textId="67BB47EC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polje: 1, odjel 1, broj 351</w:t>
            </w:r>
          </w:p>
        </w:tc>
        <w:tc>
          <w:tcPr>
            <w:tcW w:w="1984" w:type="dxa"/>
          </w:tcPr>
          <w:p w14:paraId="3762ECB4" w14:textId="02DED341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Grob</w:t>
            </w:r>
          </w:p>
        </w:tc>
        <w:tc>
          <w:tcPr>
            <w:tcW w:w="3114" w:type="dxa"/>
          </w:tcPr>
          <w:p w14:paraId="691F7B4C" w14:textId="301F4D94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Vesna </w:t>
            </w:r>
            <w:proofErr w:type="spellStart"/>
            <w:r>
              <w:rPr>
                <w:rFonts w:cstheme="minorHAnsi"/>
                <w:b/>
                <w:bCs/>
              </w:rPr>
              <w:t>Fiuman</w:t>
            </w:r>
            <w:proofErr w:type="spellEnd"/>
            <w:r>
              <w:rPr>
                <w:rFonts w:cstheme="minorHAnsi"/>
                <w:b/>
                <w:bCs/>
              </w:rPr>
              <w:t xml:space="preserve"> 2006. g.</w:t>
            </w:r>
          </w:p>
        </w:tc>
      </w:tr>
      <w:tr w:rsidR="005F4ED9" w14:paraId="27184F5F" w14:textId="77777777" w:rsidTr="000C7DE8">
        <w:tc>
          <w:tcPr>
            <w:tcW w:w="707" w:type="dxa"/>
          </w:tcPr>
          <w:p w14:paraId="62CA81F7" w14:textId="3B75C618" w:rsidR="005F4ED9" w:rsidRDefault="009C13D4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  <w:r w:rsidR="00E94ED7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026" w:type="dxa"/>
          </w:tcPr>
          <w:p w14:paraId="1212C542" w14:textId="58377684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Krk</w:t>
            </w:r>
          </w:p>
        </w:tc>
        <w:tc>
          <w:tcPr>
            <w:tcW w:w="2515" w:type="dxa"/>
          </w:tcPr>
          <w:p w14:paraId="7526326A" w14:textId="489DC9FB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polje: 1, odjel 1, broj 354</w:t>
            </w:r>
          </w:p>
        </w:tc>
        <w:tc>
          <w:tcPr>
            <w:tcW w:w="1984" w:type="dxa"/>
          </w:tcPr>
          <w:p w14:paraId="55690A9C" w14:textId="395B1997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Grob</w:t>
            </w:r>
          </w:p>
        </w:tc>
        <w:tc>
          <w:tcPr>
            <w:tcW w:w="3114" w:type="dxa"/>
          </w:tcPr>
          <w:p w14:paraId="39C8F77C" w14:textId="215EF91A" w:rsidR="005F4ED9" w:rsidRDefault="005F4ED9" w:rsidP="00DE531D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Dubravka Žic 1980. g.</w:t>
            </w:r>
          </w:p>
        </w:tc>
      </w:tr>
    </w:tbl>
    <w:p w14:paraId="263F6616" w14:textId="10BC50FB" w:rsidR="006513AF" w:rsidRPr="00951A7D" w:rsidRDefault="006513AF" w:rsidP="00B66D8D">
      <w:pPr>
        <w:spacing w:after="0" w:line="276" w:lineRule="auto"/>
        <w:rPr>
          <w:rFonts w:cstheme="minorHAnsi"/>
          <w:b/>
          <w:bCs/>
        </w:rPr>
      </w:pPr>
    </w:p>
    <w:p w14:paraId="541A9A8F" w14:textId="77777777" w:rsidR="00AB0FE6" w:rsidRPr="00951A7D" w:rsidRDefault="00AB0FE6" w:rsidP="00B66D8D">
      <w:pPr>
        <w:spacing w:after="0" w:line="276" w:lineRule="auto"/>
        <w:rPr>
          <w:rFonts w:cstheme="minorHAnsi"/>
        </w:rPr>
        <w:sectPr w:rsidR="00AB0FE6" w:rsidRPr="00951A7D" w:rsidSect="00952CEB">
          <w:headerReference w:type="default" r:id="rId7"/>
          <w:headerReference w:type="first" r:id="rId8"/>
          <w:footerReference w:type="first" r:id="rId9"/>
          <w:pgSz w:w="11906" w:h="16838"/>
          <w:pgMar w:top="1418" w:right="1274" w:bottom="993" w:left="1276" w:header="142" w:footer="0" w:gutter="0"/>
          <w:cols w:space="708"/>
          <w:titlePg/>
          <w:docGrid w:linePitch="360"/>
        </w:sectPr>
      </w:pPr>
    </w:p>
    <w:p w14:paraId="0F698E28" w14:textId="77777777" w:rsidR="000C7DE8" w:rsidRDefault="004A19BE" w:rsidP="000C7DE8">
      <w:pPr>
        <w:spacing w:after="0"/>
        <w:jc w:val="both"/>
      </w:pPr>
      <w:r>
        <w:t>Pozivaju se korisnici da bez odgode provjere status grobnog mjesta i podmire svoje obveze.</w:t>
      </w:r>
      <w:r>
        <w:br/>
        <w:t>Za dodatne informacije, kao i informacije o ukupnom dugovanju, obratite se:</w:t>
      </w:r>
    </w:p>
    <w:p w14:paraId="6E220BE1" w14:textId="7AC04A9E" w:rsidR="00930866" w:rsidRDefault="004A19BE" w:rsidP="000C7DE8">
      <w:pPr>
        <w:spacing w:after="0"/>
      </w:pPr>
      <w:r>
        <w:br/>
        <w:t>VECLA d.o.o.</w:t>
      </w:r>
      <w:r>
        <w:br/>
        <w:t>Lukobran 5, 51500 Krk</w:t>
      </w:r>
      <w:r w:rsidR="008A61F3">
        <w:tab/>
      </w:r>
      <w:r w:rsidR="008A61F3">
        <w:tab/>
      </w:r>
      <w:r w:rsidR="008A61F3">
        <w:tab/>
      </w:r>
      <w:r w:rsidR="008A61F3">
        <w:tab/>
      </w:r>
      <w:r w:rsidR="008A61F3">
        <w:tab/>
      </w:r>
      <w:r>
        <w:br/>
        <w:t>telefon: 051/401-181</w:t>
      </w:r>
      <w:r>
        <w:br/>
        <w:t xml:space="preserve">e-mail: </w:t>
      </w:r>
      <w:hyperlink r:id="rId10" w:history="1">
        <w:r w:rsidR="00930866" w:rsidRPr="00FB534F">
          <w:rPr>
            <w:rStyle w:val="Hiperveza"/>
          </w:rPr>
          <w:t>vecla@vecla.hr</w:t>
        </w:r>
      </w:hyperlink>
    </w:p>
    <w:p w14:paraId="01E14E74" w14:textId="3E982722" w:rsidR="006E2E3C" w:rsidRDefault="004A19BE" w:rsidP="000C7DE8">
      <w:pPr>
        <w:spacing w:after="0"/>
      </w:pPr>
      <w:r>
        <w:br/>
      </w:r>
      <w:r w:rsidR="006E2E3C">
        <w:t>KLASA</w:t>
      </w:r>
      <w:r w:rsidR="00290623">
        <w:t>: 363-03/26-02/5</w:t>
      </w:r>
      <w:r w:rsidR="008A61F3">
        <w:tab/>
      </w:r>
      <w:r w:rsidR="008A61F3">
        <w:tab/>
      </w:r>
      <w:r w:rsidR="008A61F3">
        <w:tab/>
      </w:r>
      <w:r w:rsidR="008A61F3">
        <w:tab/>
      </w:r>
      <w:r w:rsidR="008A61F3">
        <w:tab/>
      </w:r>
    </w:p>
    <w:p w14:paraId="2151CEA1" w14:textId="71AA26AD" w:rsidR="004A19BE" w:rsidRDefault="006E2E3C" w:rsidP="006E2E3C">
      <w:pPr>
        <w:spacing w:after="0"/>
      </w:pPr>
      <w:r>
        <w:t>URBROJ:</w:t>
      </w:r>
      <w:r w:rsidR="00290623">
        <w:t xml:space="preserve"> 2142-19-02/1-26-</w:t>
      </w:r>
      <w:r w:rsidR="006C74A5">
        <w:t>4</w:t>
      </w:r>
      <w:r w:rsidR="008A61F3">
        <w:tab/>
      </w:r>
      <w:r w:rsidR="008A61F3">
        <w:tab/>
      </w:r>
      <w:r w:rsidR="008A61F3">
        <w:tab/>
      </w:r>
      <w:r w:rsidR="008A61F3">
        <w:tab/>
      </w:r>
      <w:r w:rsidR="008A61F3">
        <w:tab/>
      </w:r>
      <w:r w:rsidR="004A19BE">
        <w:br/>
        <w:t xml:space="preserve">Krk, </w:t>
      </w:r>
      <w:r w:rsidR="00F46545">
        <w:t>29</w:t>
      </w:r>
      <w:r w:rsidR="004A19BE">
        <w:t>.</w:t>
      </w:r>
      <w:r w:rsidR="00F46545">
        <w:t>10</w:t>
      </w:r>
      <w:r w:rsidR="004A19BE">
        <w:t>.2026. godine</w:t>
      </w:r>
      <w:r w:rsidR="008A61F3">
        <w:tab/>
      </w:r>
      <w:r w:rsidR="008A61F3">
        <w:tab/>
      </w:r>
      <w:r w:rsidR="008A61F3">
        <w:tab/>
      </w:r>
      <w:r w:rsidR="008A61F3">
        <w:tab/>
      </w:r>
      <w:r w:rsidR="008A61F3">
        <w:tab/>
      </w:r>
      <w:r w:rsidR="008A61F3">
        <w:tab/>
      </w:r>
    </w:p>
    <w:p w14:paraId="29A8EC6A" w14:textId="50826E3B" w:rsidR="00E40C88" w:rsidRPr="00951A7D" w:rsidRDefault="00E40C88" w:rsidP="00B66D8D">
      <w:pPr>
        <w:spacing w:after="0" w:line="276" w:lineRule="auto"/>
        <w:rPr>
          <w:rFonts w:cstheme="minorHAnsi"/>
        </w:rPr>
      </w:pPr>
    </w:p>
    <w:p w14:paraId="53F829E8" w14:textId="72E4ACCE" w:rsidR="00116E16" w:rsidRPr="00951A7D" w:rsidRDefault="00116E16" w:rsidP="00B66D8D">
      <w:pPr>
        <w:spacing w:after="0" w:line="276" w:lineRule="auto"/>
        <w:rPr>
          <w:rFonts w:cstheme="minorHAnsi"/>
        </w:rPr>
      </w:pPr>
    </w:p>
    <w:sectPr w:rsidR="00116E16" w:rsidRPr="00951A7D" w:rsidSect="00AB0FE6">
      <w:headerReference w:type="default" r:id="rId11"/>
      <w:footerReference w:type="default" r:id="rId12"/>
      <w:type w:val="continuous"/>
      <w:pgSz w:w="11906" w:h="16838"/>
      <w:pgMar w:top="1418" w:right="1274" w:bottom="1440" w:left="1276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70D4" w14:textId="77777777" w:rsidR="00093FA8" w:rsidRDefault="00093FA8" w:rsidP="00116E16">
      <w:pPr>
        <w:spacing w:after="0" w:line="240" w:lineRule="auto"/>
      </w:pPr>
      <w:r>
        <w:separator/>
      </w:r>
    </w:p>
  </w:endnote>
  <w:endnote w:type="continuationSeparator" w:id="0">
    <w:p w14:paraId="225D208C" w14:textId="77777777" w:rsidR="00093FA8" w:rsidRDefault="00093FA8" w:rsidP="0011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8A9B" w14:textId="77777777" w:rsidR="00952CEB" w:rsidRPr="005A75E0" w:rsidRDefault="00952CEB" w:rsidP="00952CEB">
    <w:pPr>
      <w:pStyle w:val="Podnoje"/>
      <w:tabs>
        <w:tab w:val="clear" w:pos="9072"/>
        <w:tab w:val="right" w:pos="6237"/>
      </w:tabs>
      <w:jc w:val="center"/>
      <w:rPr>
        <w:rFonts w:ascii="Maiandra GD" w:hAnsi="Maiandra GD"/>
        <w:b/>
        <w:noProof/>
        <w:color w:val="0097CC"/>
        <w:sz w:val="16"/>
        <w:szCs w:val="16"/>
        <w:lang w:eastAsia="hr-HR"/>
      </w:rPr>
    </w:pP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VECLA d.o.o. ZA OBAVLJANJE KOMUNALNIH I LUČKIH DJELATNOSTI,  KRK,  LUKOBRAN 5,  E-MAIL: VECLA@VECLA.HR</w:t>
    </w:r>
  </w:p>
  <w:p w14:paraId="583B4834" w14:textId="77777777" w:rsidR="00952CEB" w:rsidRDefault="00952CEB" w:rsidP="00952CEB">
    <w:pPr>
      <w:pStyle w:val="Podnoje"/>
      <w:tabs>
        <w:tab w:val="clear" w:pos="9072"/>
        <w:tab w:val="right" w:pos="6237"/>
      </w:tabs>
      <w:jc w:val="center"/>
      <w:rPr>
        <w:rFonts w:ascii="Maiandra GD" w:hAnsi="Maiandra GD"/>
        <w:b/>
        <w:noProof/>
        <w:color w:val="0097CC"/>
        <w:sz w:val="16"/>
        <w:szCs w:val="16"/>
        <w:lang w:eastAsia="hr-HR"/>
      </w:rPr>
    </w:pP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OIB:33825903375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/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IBAN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>(ERSTE)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: HR2124020061100071994</w:t>
    </w:r>
    <w:r w:rsidRPr="00404C7A"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/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IBAN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>(ZABA)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: HR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>9723600001102641953</w:t>
    </w:r>
  </w:p>
  <w:p w14:paraId="754DE24E" w14:textId="77777777" w:rsidR="00952CEB" w:rsidRPr="00E96264" w:rsidRDefault="00952CEB" w:rsidP="00952CEB">
    <w:pPr>
      <w:pStyle w:val="Podnoje"/>
      <w:tabs>
        <w:tab w:val="clear" w:pos="9072"/>
        <w:tab w:val="right" w:pos="6237"/>
      </w:tabs>
      <w:jc w:val="center"/>
      <w:rPr>
        <w:rFonts w:ascii="Maiandra GD" w:hAnsi="Maiandra GD"/>
        <w:noProof/>
        <w:color w:val="0097CC"/>
        <w:sz w:val="13"/>
        <w:szCs w:val="13"/>
        <w:lang w:eastAsia="hr-HR"/>
      </w:rPr>
    </w:pP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TEL: +385 51 401 181,</w:t>
    </w:r>
    <w:r>
      <w:rPr>
        <w:rFonts w:ascii="Maiandra GD" w:hAnsi="Maiandra GD"/>
        <w:b/>
        <w:noProof/>
        <w:color w:val="0097CC"/>
        <w:sz w:val="16"/>
        <w:szCs w:val="16"/>
        <w:lang w:eastAsia="hr-HR"/>
      </w:rPr>
      <w:t xml:space="preserve"> </w:t>
    </w:r>
    <w:r w:rsidRPr="005A75E0">
      <w:rPr>
        <w:rFonts w:ascii="Maiandra GD" w:hAnsi="Maiandra GD"/>
        <w:b/>
        <w:noProof/>
        <w:color w:val="0097CC"/>
        <w:sz w:val="16"/>
        <w:szCs w:val="16"/>
        <w:lang w:eastAsia="hr-HR"/>
      </w:rPr>
      <w:t>FAX:  +385 51 401 191</w:t>
    </w:r>
  </w:p>
  <w:p w14:paraId="49E71037" w14:textId="47EFCE5C" w:rsidR="00952CEB" w:rsidRPr="00952CEB" w:rsidRDefault="00000000" w:rsidP="00952CEB">
    <w:pPr>
      <w:pStyle w:val="Podnoje"/>
    </w:pPr>
    <w:r>
      <w:rPr>
        <w:rFonts w:ascii="Maiandra GD" w:hAnsi="Maiandra GD"/>
        <w:noProof/>
        <w:color w:val="0097CC"/>
        <w:sz w:val="16"/>
        <w:szCs w:val="16"/>
        <w:lang w:eastAsia="hr-HR"/>
      </w:rPr>
      <w:pict w14:anchorId="5E0DC64E">
        <v:rect id="_x0000_i1025" style="width:386.2pt;height:11.5pt;mso-position-vertical:absolute" o:hrpct="973" o:hralign="center" o:hrstd="t" o:hrnoshade="t" o:hr="t" fillcolor="#00b0f0" stroked="f"/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7926" w14:textId="77777777" w:rsidR="00AB0FE6" w:rsidRDefault="00AB0FE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9232A" w14:textId="77777777" w:rsidR="00093FA8" w:rsidRDefault="00093FA8" w:rsidP="00116E16">
      <w:pPr>
        <w:spacing w:after="0" w:line="240" w:lineRule="auto"/>
      </w:pPr>
      <w:r>
        <w:separator/>
      </w:r>
    </w:p>
  </w:footnote>
  <w:footnote w:type="continuationSeparator" w:id="0">
    <w:p w14:paraId="115B3D97" w14:textId="77777777" w:rsidR="00093FA8" w:rsidRDefault="00093FA8" w:rsidP="0011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746A2" w14:textId="127C62ED" w:rsidR="00116E16" w:rsidRDefault="00116E16" w:rsidP="00116E16">
    <w:pPr>
      <w:pStyle w:val="Zaglavlj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E189E" w14:textId="3B3FEBE1" w:rsidR="003D55EB" w:rsidRDefault="003D55EB" w:rsidP="003D55EB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E48F8AC" wp14:editId="7078A178">
          <wp:extent cx="1237615" cy="1146175"/>
          <wp:effectExtent l="0" t="0" r="635" b="0"/>
          <wp:docPr id="625371509" name="Picture 1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6C4C" w14:textId="003D3FFA" w:rsidR="00AB0FE6" w:rsidRDefault="00AB0FE6" w:rsidP="00116E16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2F11D7"/>
    <w:multiLevelType w:val="hybridMultilevel"/>
    <w:tmpl w:val="A8FAF7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438BA"/>
    <w:multiLevelType w:val="hybridMultilevel"/>
    <w:tmpl w:val="BA6C3AC8"/>
    <w:lvl w:ilvl="0" w:tplc="EF6816A2">
      <w:numFmt w:val="bullet"/>
      <w:lvlText w:val="-"/>
      <w:lvlJc w:val="left"/>
      <w:pPr>
        <w:ind w:left="177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6AF2146"/>
    <w:multiLevelType w:val="hybridMultilevel"/>
    <w:tmpl w:val="5F8E4AFE"/>
    <w:lvl w:ilvl="0" w:tplc="EB525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EC298A"/>
    <w:multiLevelType w:val="hybridMultilevel"/>
    <w:tmpl w:val="AE604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15A23"/>
    <w:multiLevelType w:val="hybridMultilevel"/>
    <w:tmpl w:val="93941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E3B7A"/>
    <w:multiLevelType w:val="hybridMultilevel"/>
    <w:tmpl w:val="183C3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F3A8B"/>
    <w:multiLevelType w:val="hybridMultilevel"/>
    <w:tmpl w:val="714602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C6D85"/>
    <w:multiLevelType w:val="hybridMultilevel"/>
    <w:tmpl w:val="8354B1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AA59AC"/>
    <w:multiLevelType w:val="hybridMultilevel"/>
    <w:tmpl w:val="73947F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B054B"/>
    <w:multiLevelType w:val="hybridMultilevel"/>
    <w:tmpl w:val="07F6E81A"/>
    <w:lvl w:ilvl="0" w:tplc="8DA0D098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65B34743"/>
    <w:multiLevelType w:val="hybridMultilevel"/>
    <w:tmpl w:val="11C2A8CC"/>
    <w:lvl w:ilvl="0" w:tplc="46DE3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pStyle w:val="Naslov4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020FB"/>
    <w:multiLevelType w:val="hybridMultilevel"/>
    <w:tmpl w:val="9FAAE5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204F4"/>
    <w:multiLevelType w:val="hybridMultilevel"/>
    <w:tmpl w:val="BA18AF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169634">
    <w:abstractNumId w:val="11"/>
  </w:num>
  <w:num w:numId="2" w16cid:durableId="173998401">
    <w:abstractNumId w:val="4"/>
  </w:num>
  <w:num w:numId="3" w16cid:durableId="610014244">
    <w:abstractNumId w:val="7"/>
  </w:num>
  <w:num w:numId="4" w16cid:durableId="1609892943">
    <w:abstractNumId w:val="6"/>
  </w:num>
  <w:num w:numId="5" w16cid:durableId="1990863434">
    <w:abstractNumId w:val="13"/>
  </w:num>
  <w:num w:numId="6" w16cid:durableId="370768451">
    <w:abstractNumId w:val="5"/>
  </w:num>
  <w:num w:numId="7" w16cid:durableId="173768410">
    <w:abstractNumId w:val="0"/>
  </w:num>
  <w:num w:numId="8" w16cid:durableId="1262763356">
    <w:abstractNumId w:val="3"/>
  </w:num>
  <w:num w:numId="9" w16cid:durableId="94332132">
    <w:abstractNumId w:val="1"/>
  </w:num>
  <w:num w:numId="10" w16cid:durableId="1918905991">
    <w:abstractNumId w:val="2"/>
  </w:num>
  <w:num w:numId="11" w16cid:durableId="624433749">
    <w:abstractNumId w:val="12"/>
  </w:num>
  <w:num w:numId="12" w16cid:durableId="980689596">
    <w:abstractNumId w:val="9"/>
  </w:num>
  <w:num w:numId="13" w16cid:durableId="426191636">
    <w:abstractNumId w:val="10"/>
  </w:num>
  <w:num w:numId="14" w16cid:durableId="16155520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40"/>
    <w:rsid w:val="000032CE"/>
    <w:rsid w:val="0001214F"/>
    <w:rsid w:val="00015899"/>
    <w:rsid w:val="00023A9C"/>
    <w:rsid w:val="000376C6"/>
    <w:rsid w:val="0005192A"/>
    <w:rsid w:val="00057C65"/>
    <w:rsid w:val="00073C56"/>
    <w:rsid w:val="0007763E"/>
    <w:rsid w:val="00092C71"/>
    <w:rsid w:val="00093409"/>
    <w:rsid w:val="00093FA8"/>
    <w:rsid w:val="000A099D"/>
    <w:rsid w:val="000C208E"/>
    <w:rsid w:val="000C7DE8"/>
    <w:rsid w:val="000D3B0C"/>
    <w:rsid w:val="000F6E0D"/>
    <w:rsid w:val="00102567"/>
    <w:rsid w:val="0011012E"/>
    <w:rsid w:val="00116E16"/>
    <w:rsid w:val="00131CAF"/>
    <w:rsid w:val="00143912"/>
    <w:rsid w:val="00161855"/>
    <w:rsid w:val="00183A33"/>
    <w:rsid w:val="001C17E8"/>
    <w:rsid w:val="001C3D57"/>
    <w:rsid w:val="001D071D"/>
    <w:rsid w:val="0020313F"/>
    <w:rsid w:val="00245EFF"/>
    <w:rsid w:val="00246A3B"/>
    <w:rsid w:val="00261257"/>
    <w:rsid w:val="0027284C"/>
    <w:rsid w:val="00290623"/>
    <w:rsid w:val="0029342E"/>
    <w:rsid w:val="002A4146"/>
    <w:rsid w:val="002A75B8"/>
    <w:rsid w:val="002C0911"/>
    <w:rsid w:val="002D142A"/>
    <w:rsid w:val="00302DB0"/>
    <w:rsid w:val="0033445E"/>
    <w:rsid w:val="00337370"/>
    <w:rsid w:val="003628D7"/>
    <w:rsid w:val="003710AA"/>
    <w:rsid w:val="00372566"/>
    <w:rsid w:val="00373F03"/>
    <w:rsid w:val="00396E3B"/>
    <w:rsid w:val="003A4AC1"/>
    <w:rsid w:val="003B09DD"/>
    <w:rsid w:val="003B5E5A"/>
    <w:rsid w:val="003C0AE0"/>
    <w:rsid w:val="003C2235"/>
    <w:rsid w:val="003C7229"/>
    <w:rsid w:val="003D55EB"/>
    <w:rsid w:val="003F414E"/>
    <w:rsid w:val="00412DE0"/>
    <w:rsid w:val="004177E8"/>
    <w:rsid w:val="00442CE8"/>
    <w:rsid w:val="00454B4D"/>
    <w:rsid w:val="00457CD7"/>
    <w:rsid w:val="00496830"/>
    <w:rsid w:val="004A19BE"/>
    <w:rsid w:val="004C20DA"/>
    <w:rsid w:val="004C77B8"/>
    <w:rsid w:val="004C7AFA"/>
    <w:rsid w:val="004F4B01"/>
    <w:rsid w:val="005A2EE6"/>
    <w:rsid w:val="005B2701"/>
    <w:rsid w:val="005C253C"/>
    <w:rsid w:val="005E5AE6"/>
    <w:rsid w:val="005F4ED9"/>
    <w:rsid w:val="006513AF"/>
    <w:rsid w:val="00660033"/>
    <w:rsid w:val="00667E78"/>
    <w:rsid w:val="0068172B"/>
    <w:rsid w:val="00685052"/>
    <w:rsid w:val="006B17D2"/>
    <w:rsid w:val="006B504A"/>
    <w:rsid w:val="006C74A5"/>
    <w:rsid w:val="006D3CF5"/>
    <w:rsid w:val="006E2E3C"/>
    <w:rsid w:val="007224DF"/>
    <w:rsid w:val="007321FA"/>
    <w:rsid w:val="007524A9"/>
    <w:rsid w:val="00757AB0"/>
    <w:rsid w:val="00761017"/>
    <w:rsid w:val="00771C5B"/>
    <w:rsid w:val="007771C5"/>
    <w:rsid w:val="007A5C26"/>
    <w:rsid w:val="007B125C"/>
    <w:rsid w:val="007D05FF"/>
    <w:rsid w:val="007F3CFB"/>
    <w:rsid w:val="00823AC4"/>
    <w:rsid w:val="00825CB7"/>
    <w:rsid w:val="008931F8"/>
    <w:rsid w:val="0089562E"/>
    <w:rsid w:val="008A61F3"/>
    <w:rsid w:val="008B2420"/>
    <w:rsid w:val="008D0313"/>
    <w:rsid w:val="008D7F98"/>
    <w:rsid w:val="008E4473"/>
    <w:rsid w:val="008E6255"/>
    <w:rsid w:val="0091214A"/>
    <w:rsid w:val="00920985"/>
    <w:rsid w:val="00930866"/>
    <w:rsid w:val="00947FD8"/>
    <w:rsid w:val="00951A7D"/>
    <w:rsid w:val="00952CEB"/>
    <w:rsid w:val="00956CCA"/>
    <w:rsid w:val="00967E6B"/>
    <w:rsid w:val="00970426"/>
    <w:rsid w:val="0097615C"/>
    <w:rsid w:val="009A5CEB"/>
    <w:rsid w:val="009B1D63"/>
    <w:rsid w:val="009C13D4"/>
    <w:rsid w:val="009D6E18"/>
    <w:rsid w:val="009E0889"/>
    <w:rsid w:val="009F0B13"/>
    <w:rsid w:val="00A03B18"/>
    <w:rsid w:val="00A310CE"/>
    <w:rsid w:val="00A65C98"/>
    <w:rsid w:val="00A74B85"/>
    <w:rsid w:val="00A84C89"/>
    <w:rsid w:val="00A85915"/>
    <w:rsid w:val="00AA69B5"/>
    <w:rsid w:val="00AB0FE6"/>
    <w:rsid w:val="00AE0E88"/>
    <w:rsid w:val="00AE43A5"/>
    <w:rsid w:val="00B07CF9"/>
    <w:rsid w:val="00B20178"/>
    <w:rsid w:val="00B24CB4"/>
    <w:rsid w:val="00B2785D"/>
    <w:rsid w:val="00B420B9"/>
    <w:rsid w:val="00B56A08"/>
    <w:rsid w:val="00B6508D"/>
    <w:rsid w:val="00B66D8D"/>
    <w:rsid w:val="00B743AA"/>
    <w:rsid w:val="00B7496D"/>
    <w:rsid w:val="00B84414"/>
    <w:rsid w:val="00B85A74"/>
    <w:rsid w:val="00B96413"/>
    <w:rsid w:val="00BA44A5"/>
    <w:rsid w:val="00BA7506"/>
    <w:rsid w:val="00BD3440"/>
    <w:rsid w:val="00C66991"/>
    <w:rsid w:val="00C9624C"/>
    <w:rsid w:val="00CD3942"/>
    <w:rsid w:val="00CF1D1A"/>
    <w:rsid w:val="00CF2DBD"/>
    <w:rsid w:val="00CF64C9"/>
    <w:rsid w:val="00CF684C"/>
    <w:rsid w:val="00D02FE7"/>
    <w:rsid w:val="00D04B6C"/>
    <w:rsid w:val="00D322FE"/>
    <w:rsid w:val="00D53C8B"/>
    <w:rsid w:val="00D554CB"/>
    <w:rsid w:val="00D9021B"/>
    <w:rsid w:val="00D95DDB"/>
    <w:rsid w:val="00DA0E03"/>
    <w:rsid w:val="00DA170F"/>
    <w:rsid w:val="00DC6AF2"/>
    <w:rsid w:val="00DD41D8"/>
    <w:rsid w:val="00DE531D"/>
    <w:rsid w:val="00DE7616"/>
    <w:rsid w:val="00DF6EF5"/>
    <w:rsid w:val="00E21A54"/>
    <w:rsid w:val="00E2417C"/>
    <w:rsid w:val="00E40C88"/>
    <w:rsid w:val="00E7058D"/>
    <w:rsid w:val="00E94ED7"/>
    <w:rsid w:val="00EA0DB8"/>
    <w:rsid w:val="00EA151F"/>
    <w:rsid w:val="00EA2C8C"/>
    <w:rsid w:val="00EA5130"/>
    <w:rsid w:val="00EB57D9"/>
    <w:rsid w:val="00EC5E2F"/>
    <w:rsid w:val="00ED2C45"/>
    <w:rsid w:val="00ED78A1"/>
    <w:rsid w:val="00F105AB"/>
    <w:rsid w:val="00F22AA4"/>
    <w:rsid w:val="00F311FE"/>
    <w:rsid w:val="00F46545"/>
    <w:rsid w:val="00F5231C"/>
    <w:rsid w:val="00F74888"/>
    <w:rsid w:val="00F761F2"/>
    <w:rsid w:val="00FA114E"/>
    <w:rsid w:val="00FA2886"/>
    <w:rsid w:val="00FA75CF"/>
    <w:rsid w:val="00FB5B88"/>
    <w:rsid w:val="00FB5F15"/>
    <w:rsid w:val="00FC0C02"/>
    <w:rsid w:val="00FD056F"/>
    <w:rsid w:val="00FD3CAA"/>
    <w:rsid w:val="00FD5D65"/>
    <w:rsid w:val="00FE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F9754"/>
  <w15:chartTrackingRefBased/>
  <w15:docId w15:val="{20B1EC23-9500-4074-A76C-E014595C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73C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77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2C0911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 Narrow" w:eastAsia="Times New Roman" w:hAnsi="Arial Narrow" w:cs="Arial Narrow"/>
      <w:b/>
      <w:i/>
      <w:iCs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16E1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1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6E16"/>
  </w:style>
  <w:style w:type="paragraph" w:styleId="Podnoje">
    <w:name w:val="footer"/>
    <w:basedOn w:val="Normal"/>
    <w:link w:val="PodnojeChar"/>
    <w:uiPriority w:val="99"/>
    <w:unhideWhenUsed/>
    <w:rsid w:val="0011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6E16"/>
  </w:style>
  <w:style w:type="character" w:customStyle="1" w:styleId="Naslov4Char">
    <w:name w:val="Naslov 4 Char"/>
    <w:basedOn w:val="Zadanifontodlomka"/>
    <w:link w:val="Naslov4"/>
    <w:rsid w:val="002C0911"/>
    <w:rPr>
      <w:rFonts w:ascii="Arial Narrow" w:eastAsia="Times New Roman" w:hAnsi="Arial Narrow" w:cs="Arial Narrow"/>
      <w:b/>
      <w:i/>
      <w:iCs/>
      <w:szCs w:val="24"/>
      <w:lang w:eastAsia="ar-SA"/>
    </w:rPr>
  </w:style>
  <w:style w:type="paragraph" w:styleId="Tijeloteksta">
    <w:name w:val="Body Text"/>
    <w:basedOn w:val="Normal"/>
    <w:link w:val="TijelotekstaChar"/>
    <w:rsid w:val="002C0911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i/>
      <w:iCs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2C0911"/>
    <w:rPr>
      <w:rFonts w:ascii="Arial Narrow" w:eastAsia="Times New Roman" w:hAnsi="Arial Narrow" w:cs="Arial Narrow"/>
      <w:i/>
      <w:iCs/>
      <w:szCs w:val="24"/>
      <w:lang w:eastAsia="ar-S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77E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eetkatablice">
    <w:name w:val="Table Grid"/>
    <w:basedOn w:val="Obinatablica"/>
    <w:uiPriority w:val="39"/>
    <w:rsid w:val="00CD3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CD394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eza">
    <w:name w:val="Hyperlink"/>
    <w:rsid w:val="007D05FF"/>
    <w:rPr>
      <w:color w:val="0563C1"/>
      <w:u w:val="single"/>
    </w:rPr>
  </w:style>
  <w:style w:type="paragraph" w:customStyle="1" w:styleId="Obiantekst1">
    <w:name w:val="Običan tekst1"/>
    <w:basedOn w:val="Normal"/>
    <w:link w:val="ObiantekstChar"/>
    <w:rsid w:val="00E21A54"/>
    <w:pPr>
      <w:keepNext/>
      <w:autoSpaceDE w:val="0"/>
      <w:autoSpaceDN w:val="0"/>
      <w:adjustRightInd w:val="0"/>
      <w:spacing w:before="120" w:after="0" w:line="300" w:lineRule="exact"/>
      <w:jc w:val="both"/>
    </w:pPr>
    <w:rPr>
      <w:rFonts w:ascii="Calibri" w:eastAsia="Times New Roman" w:hAnsi="Calibri" w:cs="Arial"/>
      <w:szCs w:val="24"/>
      <w:lang w:eastAsia="hr-HR"/>
    </w:rPr>
  </w:style>
  <w:style w:type="character" w:customStyle="1" w:styleId="ObiantekstChar">
    <w:name w:val="Običan tekst Char"/>
    <w:basedOn w:val="Zadanifontodlomka"/>
    <w:link w:val="Obiantekst1"/>
    <w:rsid w:val="00E21A54"/>
    <w:rPr>
      <w:rFonts w:ascii="Calibri" w:eastAsia="Times New Roman" w:hAnsi="Calibri" w:cs="Arial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073C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ferencakomentara">
    <w:name w:val="annotation reference"/>
    <w:basedOn w:val="Zadanifontodlomka"/>
    <w:uiPriority w:val="99"/>
    <w:semiHidden/>
    <w:unhideWhenUsed/>
    <w:rsid w:val="00DE531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E531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E531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531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531D"/>
    <w:rPr>
      <w:b/>
      <w:bCs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930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mailto:vecla@vecla.h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Lušić</dc:creator>
  <cp:keywords/>
  <dc:description/>
  <cp:lastModifiedBy>Karla Jurešić</cp:lastModifiedBy>
  <cp:revision>68</cp:revision>
  <cp:lastPrinted>2026-10-28T11:36:00Z</cp:lastPrinted>
  <dcterms:created xsi:type="dcterms:W3CDTF">2023-02-28T13:50:00Z</dcterms:created>
  <dcterms:modified xsi:type="dcterms:W3CDTF">2026-10-29T06:26:00Z</dcterms:modified>
</cp:coreProperties>
</file>