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52BA2" w14:textId="2C9F424B" w:rsidR="00366830" w:rsidRPr="0046290C" w:rsidRDefault="00366830" w:rsidP="00366830">
      <w:pPr>
        <w:pStyle w:val="Tijeloteksta"/>
        <w:ind w:firstLine="0"/>
        <w:jc w:val="right"/>
        <w:rPr>
          <w:rFonts w:ascii="Times New Roman" w:hAnsi="Times New Roman" w:cs="Times New Roman"/>
          <w:b/>
          <w:bCs/>
          <w:szCs w:val="24"/>
          <w:lang w:val="hr-HR"/>
        </w:rPr>
      </w:pPr>
      <w:r w:rsidRPr="0046290C">
        <w:rPr>
          <w:rFonts w:ascii="Times New Roman" w:hAnsi="Times New Roman" w:cs="Times New Roman"/>
          <w:b/>
          <w:bCs/>
          <w:szCs w:val="24"/>
          <w:lang w:val="hr-HR"/>
        </w:rPr>
        <w:t>NACRT</w:t>
      </w:r>
    </w:p>
    <w:p w14:paraId="6EB4688F" w14:textId="66995F85" w:rsidR="000D16A6" w:rsidRPr="0046290C" w:rsidRDefault="000D16A6" w:rsidP="00366830">
      <w:pPr>
        <w:pStyle w:val="Tijeloteksta"/>
        <w:ind w:firstLine="0"/>
        <w:rPr>
          <w:rFonts w:ascii="Times New Roman" w:hAnsi="Times New Roman" w:cs="Times New Roman"/>
          <w:szCs w:val="24"/>
          <w:lang w:val="hr-HR"/>
        </w:rPr>
      </w:pPr>
      <w:r w:rsidRPr="0046290C">
        <w:rPr>
          <w:rFonts w:ascii="Times New Roman" w:hAnsi="Times New Roman" w:cs="Times New Roman"/>
          <w:szCs w:val="24"/>
          <w:lang w:val="hr-HR"/>
        </w:rPr>
        <w:t>Na temelju članka 15. stavka 2. Zakona o javnoj nabavi („Narodne novine“ broj 120/16, 114/22</w:t>
      </w:r>
      <w:r w:rsidR="00E1668A" w:rsidRPr="0046290C">
        <w:rPr>
          <w:rFonts w:ascii="Times New Roman" w:hAnsi="Times New Roman" w:cs="Times New Roman"/>
          <w:szCs w:val="24"/>
          <w:lang w:val="hr-HR"/>
        </w:rPr>
        <w:t xml:space="preserve"> i </w:t>
      </w:r>
      <w:r w:rsidRPr="0046290C">
        <w:rPr>
          <w:rFonts w:ascii="Times New Roman" w:hAnsi="Times New Roman" w:cs="Times New Roman"/>
          <w:szCs w:val="24"/>
          <w:lang w:val="hr-HR"/>
        </w:rPr>
        <w:t xml:space="preserve">48/26) i članka </w:t>
      </w:r>
      <w:r w:rsidR="00EC562F">
        <w:rPr>
          <w:rFonts w:ascii="Times New Roman" w:hAnsi="Times New Roman" w:cs="Times New Roman"/>
          <w:szCs w:val="24"/>
          <w:lang w:val="hr-HR"/>
        </w:rPr>
        <w:t>10</w:t>
      </w:r>
      <w:r w:rsidRPr="0046290C">
        <w:rPr>
          <w:rFonts w:ascii="Times New Roman" w:hAnsi="Times New Roman" w:cs="Times New Roman"/>
          <w:szCs w:val="24"/>
          <w:lang w:val="hr-HR"/>
        </w:rPr>
        <w:t>.</w:t>
      </w:r>
      <w:r w:rsidR="00A418AB">
        <w:rPr>
          <w:rFonts w:ascii="Times New Roman" w:hAnsi="Times New Roman" w:cs="Times New Roman"/>
          <w:szCs w:val="24"/>
          <w:lang w:val="hr-HR"/>
        </w:rPr>
        <w:t xml:space="preserve"> Izjave o osnivanju VECLA d.o.o.</w:t>
      </w:r>
      <w:r w:rsidR="00366830" w:rsidRPr="0046290C">
        <w:rPr>
          <w:rFonts w:ascii="Times New Roman" w:hAnsi="Times New Roman" w:cs="Times New Roman"/>
          <w:szCs w:val="24"/>
          <w:lang w:val="hr-HR"/>
        </w:rPr>
        <w:t xml:space="preserve">, </w:t>
      </w:r>
      <w:r w:rsidR="00A418AB">
        <w:rPr>
          <w:rFonts w:ascii="Times New Roman" w:hAnsi="Times New Roman" w:cs="Times New Roman"/>
          <w:szCs w:val="24"/>
          <w:lang w:val="hr-HR"/>
        </w:rPr>
        <w:t>direktor</w:t>
      </w:r>
      <w:r w:rsidR="00366830" w:rsidRPr="0046290C">
        <w:rPr>
          <w:rFonts w:ascii="Times New Roman" w:hAnsi="Times New Roman" w:cs="Times New Roman"/>
          <w:szCs w:val="24"/>
          <w:lang w:val="hr-HR"/>
        </w:rPr>
        <w:t xml:space="preserve"> dana</w:t>
      </w:r>
      <w:r w:rsidR="00BC1147">
        <w:rPr>
          <w:rFonts w:ascii="Times New Roman" w:hAnsi="Times New Roman" w:cs="Times New Roman"/>
          <w:szCs w:val="24"/>
          <w:lang w:val="hr-HR"/>
        </w:rPr>
        <w:t xml:space="preserve">__. </w:t>
      </w:r>
      <w:r w:rsidR="00366830" w:rsidRPr="0046290C">
        <w:rPr>
          <w:rFonts w:ascii="Times New Roman" w:hAnsi="Times New Roman" w:cs="Times New Roman"/>
          <w:szCs w:val="24"/>
          <w:lang w:val="hr-HR"/>
        </w:rPr>
        <w:t xml:space="preserve">______2026. </w:t>
      </w:r>
      <w:r w:rsidR="006A307C" w:rsidRPr="0046290C">
        <w:rPr>
          <w:rFonts w:ascii="Times New Roman" w:hAnsi="Times New Roman" w:cs="Times New Roman"/>
          <w:szCs w:val="24"/>
          <w:lang w:val="hr-HR"/>
        </w:rPr>
        <w:t>g</w:t>
      </w:r>
      <w:r w:rsidR="00366830" w:rsidRPr="0046290C">
        <w:rPr>
          <w:rFonts w:ascii="Times New Roman" w:hAnsi="Times New Roman" w:cs="Times New Roman"/>
          <w:szCs w:val="24"/>
          <w:lang w:val="hr-HR"/>
        </w:rPr>
        <w:t>odine, donosi</w:t>
      </w:r>
    </w:p>
    <w:p w14:paraId="1F493E5E" w14:textId="77777777" w:rsidR="00B761B2" w:rsidRDefault="00B761B2" w:rsidP="00B761B2">
      <w:pPr>
        <w:pStyle w:val="Tijeloteksta"/>
        <w:shd w:val="clear" w:color="auto" w:fill="auto"/>
        <w:spacing w:after="0"/>
        <w:ind w:firstLine="0"/>
        <w:rPr>
          <w:rFonts w:ascii="Times New Roman" w:hAnsi="Times New Roman" w:cs="Times New Roman"/>
          <w:szCs w:val="24"/>
          <w:lang w:val="hr-HR"/>
        </w:rPr>
      </w:pPr>
    </w:p>
    <w:p w14:paraId="0F87BB1C" w14:textId="77777777" w:rsidR="00B86727" w:rsidRPr="0046290C" w:rsidRDefault="00B86727" w:rsidP="00B761B2">
      <w:pPr>
        <w:pStyle w:val="Tijeloteksta"/>
        <w:shd w:val="clear" w:color="auto" w:fill="auto"/>
        <w:spacing w:after="0"/>
        <w:ind w:firstLine="0"/>
        <w:rPr>
          <w:rFonts w:ascii="Times New Roman" w:hAnsi="Times New Roman" w:cs="Times New Roman"/>
          <w:szCs w:val="24"/>
          <w:lang w:val="hr-HR"/>
        </w:rPr>
      </w:pPr>
    </w:p>
    <w:p w14:paraId="3C96B143" w14:textId="49460FBD" w:rsidR="009C46F2" w:rsidRDefault="009C46F2" w:rsidP="00D22CCB">
      <w:pPr>
        <w:pStyle w:val="Tijeloteksta"/>
        <w:shd w:val="clear" w:color="auto" w:fill="auto"/>
        <w:spacing w:after="480"/>
        <w:ind w:firstLine="0"/>
        <w:jc w:val="center"/>
        <w:rPr>
          <w:rFonts w:ascii="Times New Roman" w:hAnsi="Times New Roman" w:cs="Times New Roman"/>
          <w:b/>
          <w:bCs/>
          <w:szCs w:val="24"/>
          <w:lang w:val="hr-HR"/>
        </w:rPr>
      </w:pPr>
      <w:r w:rsidRPr="0046290C">
        <w:rPr>
          <w:rFonts w:ascii="Times New Roman" w:hAnsi="Times New Roman" w:cs="Times New Roman"/>
          <w:b/>
          <w:bCs/>
          <w:szCs w:val="24"/>
          <w:lang w:val="hr-HR"/>
        </w:rPr>
        <w:t>PRAVILNIK</w:t>
      </w:r>
      <w:r w:rsidRPr="0046290C">
        <w:rPr>
          <w:rFonts w:ascii="Times New Roman" w:hAnsi="Times New Roman" w:cs="Times New Roman"/>
          <w:b/>
          <w:bCs/>
          <w:szCs w:val="24"/>
          <w:lang w:val="hr-HR"/>
        </w:rPr>
        <w:br/>
        <w:t>o provedbi postupaka jednostavne nabave</w:t>
      </w:r>
    </w:p>
    <w:p w14:paraId="7C1B3B84" w14:textId="77777777" w:rsidR="009C46F2" w:rsidRPr="0046290C" w:rsidRDefault="009C46F2" w:rsidP="009C46F2">
      <w:pPr>
        <w:pStyle w:val="Tijeloteksta"/>
        <w:numPr>
          <w:ilvl w:val="0"/>
          <w:numId w:val="1"/>
        </w:numPr>
        <w:shd w:val="clear" w:color="auto" w:fill="auto"/>
        <w:tabs>
          <w:tab w:val="left" w:pos="310"/>
        </w:tabs>
        <w:ind w:left="714" w:hanging="357"/>
        <w:rPr>
          <w:rFonts w:ascii="Times New Roman" w:hAnsi="Times New Roman" w:cs="Times New Roman"/>
          <w:szCs w:val="24"/>
          <w:lang w:val="hr-HR"/>
        </w:rPr>
      </w:pPr>
      <w:r w:rsidRPr="0046290C">
        <w:rPr>
          <w:rFonts w:ascii="Times New Roman" w:hAnsi="Times New Roman" w:cs="Times New Roman"/>
          <w:b/>
          <w:bCs/>
          <w:szCs w:val="24"/>
          <w:lang w:val="hr-HR"/>
        </w:rPr>
        <w:t>OPĆE ODREDBE</w:t>
      </w:r>
    </w:p>
    <w:p w14:paraId="3BC73189" w14:textId="77777777" w:rsidR="009C46F2" w:rsidRPr="0046290C" w:rsidRDefault="009C46F2" w:rsidP="00B86727">
      <w:pPr>
        <w:pStyle w:val="Heading10"/>
        <w:keepNext/>
        <w:keepLines/>
        <w:shd w:val="clear" w:color="auto" w:fill="auto"/>
        <w:ind w:left="0" w:firstLine="0"/>
        <w:rPr>
          <w:rFonts w:ascii="Times New Roman" w:hAnsi="Times New Roman" w:cs="Times New Roman"/>
          <w:i w:val="0"/>
          <w:szCs w:val="24"/>
          <w:lang w:val="hr-HR"/>
        </w:rPr>
      </w:pPr>
      <w:bookmarkStart w:id="0" w:name="bookmark0"/>
      <w:bookmarkStart w:id="1" w:name="bookmark1"/>
      <w:r w:rsidRPr="0046290C">
        <w:rPr>
          <w:rFonts w:ascii="Times New Roman" w:hAnsi="Times New Roman" w:cs="Times New Roman"/>
          <w:i w:val="0"/>
          <w:szCs w:val="24"/>
          <w:lang w:val="hr-HR"/>
        </w:rPr>
        <w:t>Članak 1.</w:t>
      </w:r>
      <w:bookmarkEnd w:id="0"/>
      <w:bookmarkEnd w:id="1"/>
    </w:p>
    <w:p w14:paraId="0B89BC9F" w14:textId="3FCAA804" w:rsidR="00E837BC" w:rsidRPr="0046290C" w:rsidRDefault="00E837BC" w:rsidP="00B86727">
      <w:pPr>
        <w:pStyle w:val="Odlomakpopisa"/>
        <w:numPr>
          <w:ilvl w:val="0"/>
          <w:numId w:val="3"/>
        </w:numPr>
        <w:shd w:val="clear" w:color="auto" w:fill="FFFFFF"/>
        <w:spacing w:after="120" w:line="240" w:lineRule="auto"/>
        <w:ind w:left="426" w:hanging="426"/>
        <w:contextualSpacing w:val="0"/>
        <w:rPr>
          <w:rFonts w:ascii="Times New Roman" w:eastAsia="Times New Roman" w:hAnsi="Times New Roman" w:cs="Times New Roman"/>
          <w:lang w:eastAsia="hr-HR"/>
        </w:rPr>
      </w:pPr>
      <w:bookmarkStart w:id="2" w:name="bookmark2"/>
      <w:bookmarkStart w:id="3" w:name="bookmark3"/>
      <w:r w:rsidRPr="0046290C">
        <w:rPr>
          <w:rFonts w:ascii="Times New Roman" w:eastAsia="Times New Roman" w:hAnsi="Times New Roman" w:cs="Times New Roman"/>
          <w:lang w:eastAsia="hr-HR"/>
        </w:rPr>
        <w:t xml:space="preserve">Ovim se Pravilnikom o provedbi postupaka jednostavne nabave roba, usluga i radova (dalje u tekstu: Pravilnik) uređuju pravila, uvjeti i postupci jednostavne nabave robe, usluga i radova </w:t>
      </w:r>
      <w:r w:rsidRPr="00F334F8">
        <w:rPr>
          <w:rFonts w:ascii="Times New Roman" w:eastAsia="Times New Roman" w:hAnsi="Times New Roman" w:cs="Times New Roman"/>
          <w:lang w:eastAsia="hr-HR"/>
        </w:rPr>
        <w:t>te provedba projektnih natječaja</w:t>
      </w:r>
      <w:r w:rsidRPr="0046290C">
        <w:rPr>
          <w:rFonts w:ascii="Times New Roman" w:eastAsia="Times New Roman" w:hAnsi="Times New Roman" w:cs="Times New Roman"/>
          <w:lang w:eastAsia="hr-HR"/>
        </w:rPr>
        <w:t xml:space="preserve"> </w:t>
      </w:r>
      <w:r w:rsidR="00206918">
        <w:rPr>
          <w:rFonts w:ascii="Times New Roman" w:eastAsia="Times New Roman" w:hAnsi="Times New Roman" w:cs="Times New Roman"/>
          <w:lang w:eastAsia="hr-HR"/>
        </w:rPr>
        <w:t>VECLA d.o.o.</w:t>
      </w:r>
      <w:r w:rsidRPr="0046290C">
        <w:rPr>
          <w:rFonts w:ascii="Times New Roman" w:eastAsia="Times New Roman" w:hAnsi="Times New Roman" w:cs="Times New Roman"/>
          <w:lang w:eastAsia="hr-HR"/>
        </w:rPr>
        <w:t xml:space="preserve"> (dalje u tekstu: Naručitelj).</w:t>
      </w:r>
    </w:p>
    <w:p w14:paraId="3D5BADBE" w14:textId="77777777" w:rsidR="00B86727" w:rsidRPr="00B86727" w:rsidRDefault="00E837BC" w:rsidP="00B86727">
      <w:pPr>
        <w:pStyle w:val="Odlomakpopisa"/>
        <w:numPr>
          <w:ilvl w:val="0"/>
          <w:numId w:val="3"/>
        </w:numPr>
        <w:shd w:val="clear" w:color="auto" w:fill="FFFFFF"/>
        <w:spacing w:after="120" w:line="240" w:lineRule="auto"/>
        <w:ind w:left="426" w:hanging="426"/>
        <w:contextualSpacing w:val="0"/>
        <w:rPr>
          <w:rFonts w:ascii="Times New Roman" w:hAnsi="Times New Roman" w:cs="Times New Roman"/>
        </w:rPr>
      </w:pPr>
      <w:r w:rsidRPr="00B86727">
        <w:rPr>
          <w:rFonts w:ascii="Times New Roman" w:eastAsia="Times New Roman" w:hAnsi="Times New Roman" w:cs="Times New Roman"/>
          <w:lang w:eastAsia="hr-HR"/>
        </w:rPr>
        <w:t>Jednostavna nabava je nabava roba i usluga te projektnih natječaja procijenjene vrijednosti manje od 50.000,00 eura, odnosno nabava radova procijenjene vrijednosti manje od 100.000,00 eura za koju sukladno članku 12. stavku 1. Zakona o javnoj nabavi („Narodne novine", broj 120/16, 114/22, 48/26 – dalje u tekstu: ZJN 2016) ne postoji obveza provedbe postupaka javne nabave.</w:t>
      </w:r>
    </w:p>
    <w:p w14:paraId="24E65051" w14:textId="2FCBED4F" w:rsidR="00E837BC" w:rsidRPr="00B86727" w:rsidRDefault="00E837BC" w:rsidP="00B86727">
      <w:pPr>
        <w:pStyle w:val="Odlomakpopisa"/>
        <w:numPr>
          <w:ilvl w:val="0"/>
          <w:numId w:val="3"/>
        </w:numPr>
        <w:shd w:val="clear" w:color="auto" w:fill="FFFFFF"/>
        <w:spacing w:after="120" w:line="240" w:lineRule="auto"/>
        <w:ind w:left="426" w:hanging="426"/>
        <w:contextualSpacing w:val="0"/>
        <w:rPr>
          <w:rFonts w:ascii="Times New Roman" w:hAnsi="Times New Roman" w:cs="Times New Roman"/>
        </w:rPr>
      </w:pPr>
      <w:r w:rsidRPr="00B86727">
        <w:rPr>
          <w:rFonts w:ascii="Times New Roman" w:hAnsi="Times New Roman" w:cs="Times New Roman"/>
        </w:rPr>
        <w:t>Projektni natječaj je postupak nabave koji omogućava Naručitelju stjecanje, uglavnom u području prostornog planiranja, arhitekture, inženjerstva ili obrade podataka, plana ili projekta koji je odabrao ocjenjivački sud nakon provedenog natjecanja s dodjelom nagrada ili bez dodjele nagrada.</w:t>
      </w:r>
    </w:p>
    <w:p w14:paraId="5925ACB2" w14:textId="722E08E9" w:rsidR="00DE7504" w:rsidRPr="0046290C" w:rsidRDefault="00DE7504" w:rsidP="00B86727">
      <w:pPr>
        <w:pStyle w:val="Odlomakpopisa"/>
        <w:numPr>
          <w:ilvl w:val="0"/>
          <w:numId w:val="3"/>
        </w:numPr>
        <w:shd w:val="clear" w:color="auto" w:fill="FFFFFF"/>
        <w:spacing w:after="120" w:line="240" w:lineRule="auto"/>
        <w:ind w:left="426" w:hanging="426"/>
        <w:contextualSpacing w:val="0"/>
        <w:rPr>
          <w:rFonts w:ascii="Times New Roman" w:eastAsia="Times New Roman" w:hAnsi="Times New Roman" w:cs="Times New Roman"/>
          <w:lang w:eastAsia="hr-HR"/>
        </w:rPr>
      </w:pPr>
      <w:r w:rsidRPr="0046290C">
        <w:rPr>
          <w:rFonts w:ascii="Times New Roman" w:eastAsia="Times New Roman" w:hAnsi="Times New Roman" w:cs="Times New Roman"/>
          <w:lang w:eastAsia="hr-HR"/>
        </w:rPr>
        <w:t>Procijenjena vrijednost u smislu ovog Pravilnika odnosi se na ukupan iznos jednostavne nabave bez poreza na dodanu vrijednost (PDV-a).</w:t>
      </w:r>
    </w:p>
    <w:p w14:paraId="15BD2343" w14:textId="6C434432" w:rsidR="00EE37D8" w:rsidRPr="0046290C" w:rsidRDefault="00EE37D8" w:rsidP="00B86727">
      <w:pPr>
        <w:pStyle w:val="Odlomakpopisa"/>
        <w:numPr>
          <w:ilvl w:val="0"/>
          <w:numId w:val="3"/>
        </w:numPr>
        <w:shd w:val="clear" w:color="auto" w:fill="FFFFFF"/>
        <w:spacing w:after="120" w:line="240" w:lineRule="auto"/>
        <w:ind w:left="426" w:hanging="426"/>
        <w:contextualSpacing w:val="0"/>
        <w:rPr>
          <w:rFonts w:ascii="Times New Roman" w:eastAsia="Times New Roman" w:hAnsi="Times New Roman" w:cs="Times New Roman"/>
          <w:lang w:eastAsia="hr-HR"/>
        </w:rPr>
      </w:pPr>
      <w:r w:rsidRPr="0046290C">
        <w:rPr>
          <w:rFonts w:ascii="Times New Roman" w:eastAsia="Times New Roman" w:hAnsi="Times New Roman" w:cs="Times New Roman"/>
          <w:lang w:eastAsia="hr-HR"/>
        </w:rPr>
        <w:t xml:space="preserve">U provedbi postupaka nabave robe, usluga i radova </w:t>
      </w:r>
      <w:r w:rsidR="00DE7504" w:rsidRPr="0046290C">
        <w:rPr>
          <w:rFonts w:ascii="Times New Roman" w:eastAsia="Times New Roman" w:hAnsi="Times New Roman" w:cs="Times New Roman"/>
          <w:lang w:eastAsia="hr-HR"/>
        </w:rPr>
        <w:t xml:space="preserve">iz stavka 2. ovog članka </w:t>
      </w:r>
      <w:r w:rsidRPr="0046290C">
        <w:rPr>
          <w:rFonts w:ascii="Times New Roman" w:eastAsia="Times New Roman" w:hAnsi="Times New Roman" w:cs="Times New Roman"/>
          <w:lang w:eastAsia="hr-HR"/>
        </w:rPr>
        <w:t>te projektnih natječaja</w:t>
      </w:r>
      <w:r w:rsidR="00DE7504" w:rsidRPr="0046290C">
        <w:rPr>
          <w:rFonts w:ascii="Times New Roman" w:eastAsia="Times New Roman" w:hAnsi="Times New Roman" w:cs="Times New Roman"/>
          <w:lang w:eastAsia="hr-HR"/>
        </w:rPr>
        <w:t xml:space="preserve"> iz stavka 3. ovog članka,</w:t>
      </w:r>
      <w:r w:rsidR="00A71B00" w:rsidRPr="0046290C">
        <w:rPr>
          <w:rFonts w:ascii="Times New Roman" w:eastAsia="Times New Roman" w:hAnsi="Times New Roman" w:cs="Times New Roman"/>
          <w:lang w:eastAsia="hr-HR"/>
        </w:rPr>
        <w:t xml:space="preserve"> </w:t>
      </w:r>
      <w:r w:rsidRPr="0046290C">
        <w:rPr>
          <w:rFonts w:ascii="Times New Roman" w:eastAsia="Times New Roman" w:hAnsi="Times New Roman" w:cs="Times New Roman"/>
          <w:lang w:eastAsia="hr-HR"/>
        </w:rPr>
        <w:t>osim odredbi ovoga Pravilnika, obvezno se primjenjuju i drugi važeći zakonski i podzakonski propisi te interni akti Naručitelja koji se odnose na pojedini predmet nabave, uz osobito poštivanje načela javne nabave.</w:t>
      </w:r>
    </w:p>
    <w:p w14:paraId="3997CD70" w14:textId="7FECC696" w:rsidR="00EE37D8" w:rsidRDefault="00E837BC" w:rsidP="00B86727">
      <w:pPr>
        <w:pStyle w:val="Odlomakpopisa"/>
        <w:numPr>
          <w:ilvl w:val="0"/>
          <w:numId w:val="3"/>
        </w:numPr>
        <w:spacing w:after="120"/>
        <w:ind w:left="426" w:hanging="426"/>
        <w:contextualSpacing w:val="0"/>
        <w:rPr>
          <w:rFonts w:ascii="Times New Roman" w:eastAsia="Times New Roman" w:hAnsi="Times New Roman" w:cs="Times New Roman"/>
          <w:lang w:eastAsia="hr-HR"/>
        </w:rPr>
      </w:pPr>
      <w:r w:rsidRPr="0046290C">
        <w:rPr>
          <w:rFonts w:ascii="Times New Roman" w:eastAsia="Times New Roman" w:hAnsi="Times New Roman" w:cs="Times New Roman"/>
          <w:lang w:eastAsia="hr-HR"/>
        </w:rPr>
        <w:t>Pojmovi i izrazi koji se koriste u ovome Pravilniku, a koji imaju rodno značenje, odnose se jednako na muški i ženski rod.</w:t>
      </w:r>
    </w:p>
    <w:p w14:paraId="004048DC" w14:textId="77777777" w:rsidR="00B86727" w:rsidRPr="00B86727" w:rsidRDefault="00B86727" w:rsidP="00B86727">
      <w:pPr>
        <w:rPr>
          <w:rFonts w:ascii="Times New Roman" w:eastAsia="Times New Roman" w:hAnsi="Times New Roman" w:cs="Times New Roman"/>
          <w:lang w:eastAsia="hr-HR"/>
        </w:rPr>
      </w:pPr>
    </w:p>
    <w:p w14:paraId="260E91D2" w14:textId="0FB10414" w:rsidR="00EE37D8" w:rsidRPr="0046290C" w:rsidRDefault="00EE37D8" w:rsidP="00EE37D8">
      <w:pPr>
        <w:pStyle w:val="Heading10"/>
        <w:keepNext/>
        <w:keepLines/>
        <w:shd w:val="clear" w:color="auto" w:fill="auto"/>
        <w:spacing w:after="160"/>
        <w:rPr>
          <w:rFonts w:ascii="Times New Roman" w:eastAsia="Times New Roman" w:hAnsi="Times New Roman" w:cs="Times New Roman"/>
          <w:szCs w:val="24"/>
          <w:lang w:val="hr-HR" w:eastAsia="hr-HR"/>
        </w:rPr>
      </w:pPr>
      <w:r w:rsidRPr="0046290C">
        <w:rPr>
          <w:rFonts w:ascii="Times New Roman" w:hAnsi="Times New Roman" w:cs="Times New Roman"/>
          <w:i w:val="0"/>
          <w:szCs w:val="24"/>
          <w:lang w:val="hr-HR"/>
        </w:rPr>
        <w:t>Članak 2.</w:t>
      </w:r>
    </w:p>
    <w:p w14:paraId="02DAA159" w14:textId="2885D13B" w:rsidR="00EE37D8" w:rsidRPr="0046290C" w:rsidRDefault="00B86727" w:rsidP="00B86727">
      <w:pPr>
        <w:pStyle w:val="Odlomakpopisa"/>
        <w:numPr>
          <w:ilvl w:val="0"/>
          <w:numId w:val="4"/>
        </w:numPr>
        <w:tabs>
          <w:tab w:val="left" w:pos="283"/>
        </w:tabs>
        <w:spacing w:after="120" w:line="240" w:lineRule="auto"/>
        <w:ind w:left="426" w:hanging="426"/>
        <w:contextualSpacing w:val="0"/>
        <w:rPr>
          <w:rFonts w:ascii="Times New Roman" w:hAnsi="Times New Roman" w:cs="Times New Roman"/>
        </w:rPr>
      </w:pPr>
      <w:r>
        <w:rPr>
          <w:rFonts w:ascii="Times New Roman" w:eastAsia="Arial" w:hAnsi="Times New Roman" w:cs="Times New Roman"/>
        </w:rPr>
        <w:t xml:space="preserve">  </w:t>
      </w:r>
      <w:r w:rsidR="00EE37D8" w:rsidRPr="0046290C">
        <w:rPr>
          <w:rFonts w:ascii="Times New Roman" w:eastAsia="Arial" w:hAnsi="Times New Roman" w:cs="Times New Roman"/>
        </w:rPr>
        <w:t>U provedbi postupaka jednostavne nabave sukladno ovom Pravilniku koristi se mogućnost primjene elektroničkih sredstava komunikacije, kao i sredstava koja nisu elektronička te njihova kombinacija ukoliko je potrebno.</w:t>
      </w:r>
    </w:p>
    <w:p w14:paraId="75567D38" w14:textId="3990E6C0" w:rsidR="004C7055" w:rsidRPr="0046290C" w:rsidRDefault="00EE37D8" w:rsidP="00B86727">
      <w:pPr>
        <w:pStyle w:val="Odlomakpopisa"/>
        <w:numPr>
          <w:ilvl w:val="0"/>
          <w:numId w:val="4"/>
        </w:numPr>
        <w:spacing w:after="120" w:line="240" w:lineRule="auto"/>
        <w:ind w:left="426" w:hanging="426"/>
        <w:contextualSpacing w:val="0"/>
        <w:rPr>
          <w:rFonts w:ascii="Times New Roman" w:hAnsi="Times New Roman" w:cs="Times New Roman"/>
        </w:rPr>
      </w:pPr>
      <w:r w:rsidRPr="0046290C">
        <w:rPr>
          <w:rFonts w:ascii="Times New Roman" w:eastAsia="Arial" w:hAnsi="Times New Roman" w:cs="Times New Roman"/>
        </w:rPr>
        <w:t>Elektroničkim sredstvima komunikacije, u smislu ovog Pravilnika, smatraju se: Elektronički oglasnik javne nabave Republike Hrvatske (dalje u tekstu: EOJN RH), modul jednostavna nabav</w:t>
      </w:r>
      <w:r w:rsidR="004C7055" w:rsidRPr="0046290C">
        <w:rPr>
          <w:rFonts w:ascii="Times New Roman" w:eastAsia="Arial" w:hAnsi="Times New Roman" w:cs="Times New Roman"/>
        </w:rPr>
        <w:t>e</w:t>
      </w:r>
      <w:r w:rsidRPr="0046290C">
        <w:rPr>
          <w:rFonts w:ascii="Times New Roman" w:eastAsia="Arial" w:hAnsi="Times New Roman" w:cs="Times New Roman"/>
        </w:rPr>
        <w:t xml:space="preserve">, </w:t>
      </w:r>
      <w:r w:rsidR="00FB433D" w:rsidRPr="0046290C">
        <w:rPr>
          <w:rFonts w:ascii="Times New Roman" w:eastAsia="Arial" w:hAnsi="Times New Roman" w:cs="Times New Roman"/>
        </w:rPr>
        <w:t xml:space="preserve">mrežna </w:t>
      </w:r>
      <w:r w:rsidR="004C7055" w:rsidRPr="0046290C">
        <w:rPr>
          <w:rFonts w:ascii="Times New Roman" w:eastAsia="Arial" w:hAnsi="Times New Roman" w:cs="Times New Roman"/>
        </w:rPr>
        <w:t>stranic</w:t>
      </w:r>
      <w:r w:rsidR="00581434" w:rsidRPr="0046290C">
        <w:rPr>
          <w:rFonts w:ascii="Times New Roman" w:eastAsia="Arial" w:hAnsi="Times New Roman" w:cs="Times New Roman"/>
        </w:rPr>
        <w:t>a</w:t>
      </w:r>
      <w:r w:rsidR="00375954">
        <w:rPr>
          <w:rFonts w:ascii="Times New Roman" w:eastAsia="Arial" w:hAnsi="Times New Roman" w:cs="Times New Roman"/>
        </w:rPr>
        <w:t xml:space="preserve"> Naručitelja te </w:t>
      </w:r>
      <w:r w:rsidRPr="0046290C">
        <w:rPr>
          <w:rFonts w:ascii="Times New Roman" w:eastAsia="Arial" w:hAnsi="Times New Roman" w:cs="Times New Roman"/>
        </w:rPr>
        <w:t xml:space="preserve">elektronička pošta </w:t>
      </w:r>
      <w:r w:rsidR="00E837BC" w:rsidRPr="0046290C">
        <w:rPr>
          <w:rFonts w:ascii="Times New Roman" w:eastAsia="Arial" w:hAnsi="Times New Roman" w:cs="Times New Roman"/>
        </w:rPr>
        <w:t>Naručitelja.</w:t>
      </w:r>
      <w:bookmarkEnd w:id="2"/>
      <w:bookmarkEnd w:id="3"/>
    </w:p>
    <w:p w14:paraId="63EE607D" w14:textId="77777777" w:rsidR="00041A46" w:rsidRDefault="00041A46" w:rsidP="00B86727">
      <w:pPr>
        <w:rPr>
          <w:rFonts w:ascii="Times New Roman" w:hAnsi="Times New Roman" w:cs="Times New Roman"/>
          <w:szCs w:val="24"/>
          <w:lang w:val="hr-HR"/>
        </w:rPr>
      </w:pPr>
    </w:p>
    <w:p w14:paraId="445AC4E4" w14:textId="77777777" w:rsidR="00B86727" w:rsidRDefault="00B86727" w:rsidP="00B86727">
      <w:pPr>
        <w:rPr>
          <w:rFonts w:ascii="Times New Roman" w:hAnsi="Times New Roman" w:cs="Times New Roman"/>
          <w:szCs w:val="24"/>
          <w:lang w:val="hr-HR"/>
        </w:rPr>
      </w:pPr>
    </w:p>
    <w:p w14:paraId="60774208" w14:textId="77777777" w:rsidR="00B86727" w:rsidRPr="0046290C" w:rsidRDefault="00B86727" w:rsidP="00B86727">
      <w:pPr>
        <w:rPr>
          <w:rFonts w:ascii="Times New Roman" w:hAnsi="Times New Roman" w:cs="Times New Roman"/>
          <w:szCs w:val="24"/>
          <w:lang w:val="hr-HR"/>
        </w:rPr>
      </w:pPr>
    </w:p>
    <w:p w14:paraId="4AF875A0" w14:textId="3AC4F8B9" w:rsidR="009C46F2" w:rsidRPr="0046290C" w:rsidRDefault="009C46F2" w:rsidP="009C46F2">
      <w:pPr>
        <w:pStyle w:val="Tijeloteksta"/>
        <w:numPr>
          <w:ilvl w:val="0"/>
          <w:numId w:val="1"/>
        </w:numPr>
        <w:shd w:val="clear" w:color="auto" w:fill="auto"/>
        <w:tabs>
          <w:tab w:val="left" w:pos="310"/>
        </w:tabs>
        <w:rPr>
          <w:rFonts w:ascii="Times New Roman" w:hAnsi="Times New Roman" w:cs="Times New Roman"/>
          <w:szCs w:val="24"/>
          <w:lang w:val="hr-HR"/>
        </w:rPr>
      </w:pPr>
      <w:r w:rsidRPr="0046290C">
        <w:rPr>
          <w:rFonts w:ascii="Times New Roman" w:hAnsi="Times New Roman" w:cs="Times New Roman"/>
          <w:b/>
          <w:bCs/>
          <w:szCs w:val="24"/>
          <w:lang w:val="hr-HR"/>
        </w:rPr>
        <w:lastRenderedPageBreak/>
        <w:t xml:space="preserve">NAČELA </w:t>
      </w:r>
      <w:r w:rsidR="00F334F8" w:rsidRPr="00F334F8">
        <w:rPr>
          <w:rFonts w:ascii="Times New Roman" w:hAnsi="Times New Roman" w:cs="Times New Roman"/>
          <w:b/>
          <w:bCs/>
          <w:szCs w:val="24"/>
          <w:lang w:val="hr-HR"/>
        </w:rPr>
        <w:t>JAVNE NABAVE</w:t>
      </w:r>
    </w:p>
    <w:p w14:paraId="38C54947" w14:textId="01474B5F" w:rsidR="009C46F2" w:rsidRPr="0046290C" w:rsidRDefault="009C46F2" w:rsidP="0021341B">
      <w:pPr>
        <w:pStyle w:val="Heading10"/>
        <w:keepNext/>
        <w:keepLines/>
        <w:shd w:val="clear" w:color="auto" w:fill="auto"/>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 xml:space="preserve">Članak </w:t>
      </w:r>
      <w:r w:rsidR="00E837BC" w:rsidRPr="0046290C">
        <w:rPr>
          <w:rFonts w:ascii="Times New Roman" w:hAnsi="Times New Roman" w:cs="Times New Roman"/>
          <w:i w:val="0"/>
          <w:szCs w:val="24"/>
          <w:lang w:val="hr-HR"/>
        </w:rPr>
        <w:t>3</w:t>
      </w:r>
      <w:r w:rsidR="00787396" w:rsidRPr="0046290C">
        <w:rPr>
          <w:rFonts w:ascii="Times New Roman" w:hAnsi="Times New Roman" w:cs="Times New Roman"/>
          <w:i w:val="0"/>
          <w:szCs w:val="24"/>
          <w:lang w:val="hr-HR"/>
        </w:rPr>
        <w:t>.</w:t>
      </w:r>
    </w:p>
    <w:p w14:paraId="592266A9" w14:textId="335175CF" w:rsidR="004C7055" w:rsidRPr="0046290C" w:rsidRDefault="009C46F2" w:rsidP="00B86727">
      <w:pPr>
        <w:pStyle w:val="Tijeloteksta"/>
        <w:numPr>
          <w:ilvl w:val="0"/>
          <w:numId w:val="6"/>
        </w:numPr>
        <w:shd w:val="clear" w:color="auto" w:fill="auto"/>
        <w:spacing w:after="120"/>
        <w:ind w:left="425" w:hanging="425"/>
        <w:rPr>
          <w:rFonts w:ascii="Times New Roman" w:hAnsi="Times New Roman" w:cs="Times New Roman"/>
          <w:szCs w:val="24"/>
          <w:lang w:val="hr-HR"/>
        </w:rPr>
      </w:pPr>
      <w:r w:rsidRPr="0046290C">
        <w:rPr>
          <w:rFonts w:ascii="Times New Roman" w:hAnsi="Times New Roman" w:cs="Times New Roman"/>
          <w:szCs w:val="24"/>
          <w:lang w:val="hr-HR"/>
        </w:rPr>
        <w:t>U primjeni ovog Pravilnika, Naručitelj je u odnosu na sve gospodarske subjekte obvezan poštovati načelo kretanja robe, načelo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228429D6" w14:textId="79BDCA89" w:rsidR="004C7055" w:rsidRPr="0046290C" w:rsidRDefault="009C46F2" w:rsidP="00B86727">
      <w:pPr>
        <w:pStyle w:val="Tijeloteksta"/>
        <w:numPr>
          <w:ilvl w:val="0"/>
          <w:numId w:val="6"/>
        </w:numPr>
        <w:shd w:val="clear" w:color="auto" w:fill="auto"/>
        <w:spacing w:after="120"/>
        <w:ind w:left="425" w:hanging="425"/>
        <w:rPr>
          <w:rFonts w:ascii="Times New Roman" w:hAnsi="Times New Roman" w:cs="Times New Roman"/>
          <w:szCs w:val="24"/>
          <w:lang w:val="hr-HR"/>
        </w:rPr>
      </w:pPr>
      <w:r w:rsidRPr="0046290C">
        <w:rPr>
          <w:rFonts w:ascii="Times New Roman" w:hAnsi="Times New Roman" w:cs="Times New Roman"/>
          <w:szCs w:val="24"/>
          <w:lang w:val="hr-HR"/>
        </w:rPr>
        <w:t>Jednostavna nabava ne smije biti osmišljena s namjerom izb</w:t>
      </w:r>
      <w:r w:rsidR="000E248F" w:rsidRPr="0046290C">
        <w:rPr>
          <w:rFonts w:ascii="Times New Roman" w:hAnsi="Times New Roman" w:cs="Times New Roman"/>
          <w:szCs w:val="24"/>
          <w:lang w:val="hr-HR"/>
        </w:rPr>
        <w:t xml:space="preserve">jegavanja primjene ZJN 2016, </w:t>
      </w:r>
      <w:r w:rsidRPr="0046290C">
        <w:rPr>
          <w:rFonts w:ascii="Times New Roman" w:hAnsi="Times New Roman" w:cs="Times New Roman"/>
          <w:szCs w:val="24"/>
          <w:lang w:val="hr-HR"/>
        </w:rPr>
        <w:t>izbjegavanja primjene ovog Pravilnika ili s namjerom da se određenim gospodarskim subjektima neopravdano da prednost ili ih se stavi u nepovoljan položaj.</w:t>
      </w:r>
      <w:bookmarkStart w:id="4" w:name="bookmark8"/>
      <w:bookmarkStart w:id="5" w:name="bookmark9"/>
    </w:p>
    <w:p w14:paraId="357CFCCB" w14:textId="661FFBC8" w:rsidR="009C46F2" w:rsidRPr="0046290C" w:rsidRDefault="005E78A0" w:rsidP="00B86727">
      <w:pPr>
        <w:pStyle w:val="Tijeloteksta"/>
        <w:numPr>
          <w:ilvl w:val="0"/>
          <w:numId w:val="6"/>
        </w:numPr>
        <w:shd w:val="clear" w:color="auto" w:fill="auto"/>
        <w:spacing w:after="120"/>
        <w:ind w:left="425" w:hanging="425"/>
        <w:rPr>
          <w:rFonts w:ascii="Times New Roman" w:hAnsi="Times New Roman" w:cs="Times New Roman"/>
          <w:szCs w:val="24"/>
          <w:lang w:val="hr-HR"/>
        </w:rPr>
      </w:pPr>
      <w:r w:rsidRPr="0046290C">
        <w:rPr>
          <w:rFonts w:ascii="Times New Roman" w:hAnsi="Times New Roman" w:cs="Times New Roman"/>
          <w:szCs w:val="24"/>
          <w:lang w:val="hr-HR"/>
        </w:rPr>
        <w:t>Naručitelj je ob</w:t>
      </w:r>
      <w:r w:rsidR="009C46F2" w:rsidRPr="0046290C">
        <w:rPr>
          <w:rFonts w:ascii="Times New Roman" w:hAnsi="Times New Roman" w:cs="Times New Roman"/>
          <w:szCs w:val="24"/>
          <w:lang w:val="hr-HR"/>
        </w:rPr>
        <w:t>vezan primjenjivati odredbe ovog Pravilnika na način koji omogućava učinkovitu nabavu te ekonomično, zakonito, namjensko i svrhovito trošenje proračunskih sredstava.</w:t>
      </w:r>
      <w:bookmarkEnd w:id="4"/>
      <w:bookmarkEnd w:id="5"/>
    </w:p>
    <w:p w14:paraId="35BDDCA6" w14:textId="77777777" w:rsidR="00FB433D" w:rsidRPr="0046290C" w:rsidRDefault="00FB433D" w:rsidP="00FB433D">
      <w:pPr>
        <w:pStyle w:val="Tijeloteksta"/>
        <w:shd w:val="clear" w:color="auto" w:fill="auto"/>
        <w:spacing w:after="0"/>
        <w:ind w:left="360" w:firstLine="0"/>
        <w:rPr>
          <w:rFonts w:ascii="Times New Roman" w:hAnsi="Times New Roman" w:cs="Times New Roman"/>
          <w:szCs w:val="24"/>
          <w:lang w:val="hr-HR"/>
        </w:rPr>
      </w:pPr>
    </w:p>
    <w:p w14:paraId="666C201C" w14:textId="625BE8D2" w:rsidR="00673D39" w:rsidRPr="0046290C" w:rsidRDefault="00673D39" w:rsidP="00DE7504">
      <w:pPr>
        <w:pStyle w:val="Tijeloteksta"/>
        <w:numPr>
          <w:ilvl w:val="0"/>
          <w:numId w:val="1"/>
        </w:numPr>
        <w:shd w:val="clear" w:color="auto" w:fill="auto"/>
        <w:tabs>
          <w:tab w:val="left" w:pos="310"/>
        </w:tabs>
        <w:rPr>
          <w:rFonts w:ascii="Times New Roman" w:hAnsi="Times New Roman" w:cs="Times New Roman"/>
          <w:b/>
          <w:bCs/>
          <w:szCs w:val="24"/>
          <w:lang w:val="hr-HR"/>
        </w:rPr>
      </w:pPr>
      <w:r w:rsidRPr="0046290C">
        <w:rPr>
          <w:rFonts w:ascii="Times New Roman" w:hAnsi="Times New Roman" w:cs="Times New Roman"/>
          <w:b/>
          <w:bCs/>
          <w:szCs w:val="24"/>
          <w:lang w:val="hr-HR"/>
        </w:rPr>
        <w:t>SPRJEČAVANJE, PREPOZNAVANJE I UKLANJANJE SUKOBA INTERESA</w:t>
      </w:r>
    </w:p>
    <w:p w14:paraId="5D18C350" w14:textId="6757A5EE" w:rsidR="00673D39" w:rsidRPr="0046290C" w:rsidRDefault="00673D39" w:rsidP="0021341B">
      <w:pPr>
        <w:pStyle w:val="Heading10"/>
        <w:keepNext/>
        <w:keepLines/>
        <w:shd w:val="clear" w:color="auto" w:fill="auto"/>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 xml:space="preserve">Članak </w:t>
      </w:r>
      <w:r w:rsidR="009C12FA">
        <w:rPr>
          <w:rFonts w:ascii="Times New Roman" w:hAnsi="Times New Roman" w:cs="Times New Roman"/>
          <w:i w:val="0"/>
          <w:szCs w:val="24"/>
          <w:lang w:val="hr-HR"/>
        </w:rPr>
        <w:t>4</w:t>
      </w:r>
      <w:r w:rsidRPr="0046290C">
        <w:rPr>
          <w:rFonts w:ascii="Times New Roman" w:hAnsi="Times New Roman" w:cs="Times New Roman"/>
          <w:i w:val="0"/>
          <w:szCs w:val="24"/>
          <w:lang w:val="hr-HR"/>
        </w:rPr>
        <w:t>.</w:t>
      </w:r>
    </w:p>
    <w:p w14:paraId="01F9763B" w14:textId="05488618" w:rsidR="00673D39" w:rsidRPr="0046290C" w:rsidRDefault="00673D39" w:rsidP="00B86727">
      <w:pPr>
        <w:pStyle w:val="Odlomakpopisa"/>
        <w:numPr>
          <w:ilvl w:val="0"/>
          <w:numId w:val="8"/>
        </w:numPr>
        <w:spacing w:after="120" w:line="240" w:lineRule="auto"/>
        <w:ind w:left="425" w:hanging="425"/>
        <w:contextualSpacing w:val="0"/>
        <w:rPr>
          <w:rFonts w:ascii="Times New Roman" w:eastAsia="Arial" w:hAnsi="Times New Roman" w:cs="Times New Roman"/>
        </w:rPr>
      </w:pPr>
      <w:r w:rsidRPr="0046290C">
        <w:rPr>
          <w:rFonts w:ascii="Times New Roman" w:eastAsia="Arial" w:hAnsi="Times New Roman" w:cs="Times New Roman"/>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65F395E8" w14:textId="3516BB5A" w:rsidR="00673D39" w:rsidRPr="0046290C" w:rsidRDefault="00673D39" w:rsidP="00B86727">
      <w:pPr>
        <w:pStyle w:val="Odlomakpopisa"/>
        <w:numPr>
          <w:ilvl w:val="0"/>
          <w:numId w:val="8"/>
        </w:numPr>
        <w:autoSpaceDE w:val="0"/>
        <w:autoSpaceDN w:val="0"/>
        <w:adjustRightInd w:val="0"/>
        <w:spacing w:after="120" w:line="240" w:lineRule="auto"/>
        <w:ind w:left="425" w:hanging="425"/>
        <w:contextualSpacing w:val="0"/>
        <w:rPr>
          <w:rFonts w:ascii="Times New Roman" w:eastAsia="Roboto-Regular" w:hAnsi="Times New Roman" w:cs="Times New Roman"/>
        </w:rPr>
      </w:pPr>
      <w:r w:rsidRPr="0046290C">
        <w:rPr>
          <w:rFonts w:ascii="Times New Roman" w:eastAsia="Arial" w:hAnsi="Times New Roman" w:cs="Times New Roman"/>
        </w:rPr>
        <w:t xml:space="preserve">Sukob interesa </w:t>
      </w:r>
      <w:r w:rsidRPr="0046290C">
        <w:rPr>
          <w:rFonts w:ascii="Times New Roman" w:eastAsia="Roboto-Regular" w:hAnsi="Times New Roman" w:cs="Times New Roman"/>
        </w:rPr>
        <w:t>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4CCAC6B0" w14:textId="77777777" w:rsidR="00673D39" w:rsidRPr="0046290C" w:rsidRDefault="00673D39" w:rsidP="00B86727">
      <w:pPr>
        <w:pStyle w:val="Odlomakpopisa"/>
        <w:numPr>
          <w:ilvl w:val="0"/>
          <w:numId w:val="8"/>
        </w:numPr>
        <w:spacing w:after="120" w:line="240" w:lineRule="auto"/>
        <w:ind w:left="425" w:hanging="425"/>
        <w:contextualSpacing w:val="0"/>
        <w:rPr>
          <w:rFonts w:ascii="Times New Roman" w:eastAsia="Times New Roman" w:hAnsi="Times New Roman" w:cs="Times New Roman"/>
        </w:rPr>
      </w:pPr>
      <w:r w:rsidRPr="0046290C">
        <w:rPr>
          <w:rFonts w:ascii="Times New Roman" w:eastAsia="Times New Roman" w:hAnsi="Times New Roman" w:cs="Times New Roman"/>
        </w:rPr>
        <w:t>Članovi stručnog povjerenstva te druge osobe koje su uključene u provedbu ili koje mogu utjecati na odlučivanje Naručitelja u postupku jednostavne nabave dužni su potpisati izjavu o postojanju ili nepostojanju sukoba interesa te je ažurirati bez odgađanja ako nastupe promjene.</w:t>
      </w:r>
    </w:p>
    <w:p w14:paraId="11EA36F1" w14:textId="4DB5F68A" w:rsidR="00FB433D" w:rsidRPr="0046290C" w:rsidRDefault="00673D39" w:rsidP="00B86727">
      <w:pPr>
        <w:pStyle w:val="Tijeloteksta"/>
        <w:numPr>
          <w:ilvl w:val="0"/>
          <w:numId w:val="8"/>
        </w:numPr>
        <w:spacing w:after="120"/>
        <w:ind w:left="425" w:hanging="425"/>
        <w:rPr>
          <w:rFonts w:ascii="Times New Roman" w:hAnsi="Times New Roman" w:cs="Times New Roman"/>
          <w:szCs w:val="24"/>
          <w:lang w:val="hr-HR"/>
        </w:rPr>
      </w:pPr>
      <w:r w:rsidRPr="0046290C">
        <w:rPr>
          <w:rFonts w:ascii="Times New Roman" w:hAnsi="Times New Roman" w:cs="Times New Roman"/>
          <w:szCs w:val="24"/>
          <w:lang w:val="hr-HR"/>
        </w:rPr>
        <w:t>Naručitelj je dužan u dokumentaciji za pojedini postupak jednostavne nabave navesti popis gospodarskih subjekata s kojima je predstavnik Naručitelja iz članka 76. stavka 2. ZJN 2016 u sukobu interesa ili navesti da takvi subjekti ne postoje.</w:t>
      </w:r>
    </w:p>
    <w:p w14:paraId="797F79AE" w14:textId="77777777" w:rsidR="00FB433D" w:rsidRPr="0046290C" w:rsidRDefault="00FB433D" w:rsidP="002D5DB3">
      <w:pPr>
        <w:rPr>
          <w:rFonts w:ascii="Times New Roman" w:eastAsia="Times New Roman" w:hAnsi="Times New Roman" w:cs="Times New Roman"/>
          <w:b/>
          <w:bCs/>
          <w:lang w:val="hr-HR" w:eastAsia="hr-HR"/>
        </w:rPr>
      </w:pPr>
    </w:p>
    <w:p w14:paraId="451712A1" w14:textId="2502B542" w:rsidR="00673D39" w:rsidRPr="0046290C" w:rsidRDefault="00673D39" w:rsidP="00FB433D">
      <w:pPr>
        <w:pStyle w:val="Odlomakpopisa"/>
        <w:numPr>
          <w:ilvl w:val="0"/>
          <w:numId w:val="1"/>
        </w:numPr>
        <w:shd w:val="clear" w:color="auto" w:fill="FFFFFF"/>
        <w:spacing w:line="240" w:lineRule="auto"/>
        <w:rPr>
          <w:rFonts w:ascii="Times New Roman" w:eastAsia="Times New Roman" w:hAnsi="Times New Roman" w:cs="Times New Roman"/>
          <w:lang w:eastAsia="hr-HR"/>
        </w:rPr>
      </w:pPr>
      <w:r w:rsidRPr="0046290C">
        <w:rPr>
          <w:rFonts w:ascii="Times New Roman" w:eastAsia="Times New Roman" w:hAnsi="Times New Roman" w:cs="Times New Roman"/>
          <w:b/>
          <w:bCs/>
          <w:lang w:eastAsia="hr-HR"/>
        </w:rPr>
        <w:t>PLAN NABAVE</w:t>
      </w:r>
      <w:r w:rsidR="002D5DB3" w:rsidRPr="0046290C">
        <w:rPr>
          <w:rFonts w:ascii="Times New Roman" w:eastAsia="Times New Roman" w:hAnsi="Times New Roman" w:cs="Times New Roman"/>
          <w:b/>
          <w:bCs/>
          <w:lang w:eastAsia="hr-HR"/>
        </w:rPr>
        <w:t xml:space="preserve"> I</w:t>
      </w:r>
      <w:r w:rsidRPr="0046290C">
        <w:rPr>
          <w:rFonts w:ascii="Times New Roman" w:eastAsia="Times New Roman" w:hAnsi="Times New Roman" w:cs="Times New Roman"/>
          <w:b/>
          <w:bCs/>
          <w:lang w:eastAsia="hr-HR"/>
        </w:rPr>
        <w:t xml:space="preserve"> REGISTAR UGOVORA I OKVIRNIH SPORAZUMA</w:t>
      </w:r>
    </w:p>
    <w:p w14:paraId="213277F7" w14:textId="77777777" w:rsidR="00673D39" w:rsidRPr="0046290C" w:rsidRDefault="00673D39" w:rsidP="00B05ADA">
      <w:pPr>
        <w:shd w:val="clear" w:color="auto" w:fill="FFFFFF"/>
        <w:rPr>
          <w:rFonts w:ascii="Times New Roman" w:eastAsia="Times New Roman" w:hAnsi="Times New Roman" w:cs="Times New Roman"/>
          <w:szCs w:val="24"/>
          <w:lang w:val="hr-HR" w:eastAsia="hr-HR"/>
        </w:rPr>
      </w:pPr>
      <w:r w:rsidRPr="0046290C">
        <w:rPr>
          <w:rFonts w:ascii="Times New Roman" w:eastAsia="Times New Roman" w:hAnsi="Times New Roman" w:cs="Times New Roman"/>
          <w:szCs w:val="24"/>
          <w:lang w:val="hr-HR" w:eastAsia="hr-HR"/>
        </w:rPr>
        <w:t> </w:t>
      </w:r>
    </w:p>
    <w:p w14:paraId="28311187" w14:textId="5E254818" w:rsidR="00673D39" w:rsidRPr="0021341B" w:rsidRDefault="00673D39" w:rsidP="0021341B">
      <w:pPr>
        <w:pStyle w:val="Heading10"/>
        <w:keepNext/>
        <w:keepLines/>
        <w:shd w:val="clear" w:color="auto" w:fill="auto"/>
        <w:ind w:left="0" w:firstLine="0"/>
        <w:rPr>
          <w:rFonts w:ascii="Times New Roman" w:hAnsi="Times New Roman" w:cs="Times New Roman"/>
          <w:i w:val="0"/>
          <w:szCs w:val="24"/>
          <w:lang w:val="hr-HR"/>
        </w:rPr>
      </w:pPr>
      <w:r w:rsidRPr="0021341B">
        <w:rPr>
          <w:rFonts w:ascii="Times New Roman" w:hAnsi="Times New Roman" w:cs="Times New Roman"/>
          <w:i w:val="0"/>
          <w:szCs w:val="24"/>
          <w:lang w:val="hr-HR"/>
        </w:rPr>
        <w:t xml:space="preserve">Članak </w:t>
      </w:r>
      <w:r w:rsidR="009C12FA" w:rsidRPr="0021341B">
        <w:rPr>
          <w:rFonts w:ascii="Times New Roman" w:hAnsi="Times New Roman" w:cs="Times New Roman"/>
          <w:i w:val="0"/>
          <w:szCs w:val="24"/>
          <w:lang w:val="hr-HR"/>
        </w:rPr>
        <w:t>5</w:t>
      </w:r>
      <w:r w:rsidRPr="0021341B">
        <w:rPr>
          <w:rFonts w:ascii="Times New Roman" w:hAnsi="Times New Roman" w:cs="Times New Roman"/>
          <w:i w:val="0"/>
          <w:szCs w:val="24"/>
          <w:lang w:val="hr-HR"/>
        </w:rPr>
        <w:t>.</w:t>
      </w:r>
    </w:p>
    <w:p w14:paraId="387AC731" w14:textId="4AD019B2" w:rsidR="00673D39" w:rsidRPr="0046290C" w:rsidRDefault="00673D39" w:rsidP="00B86727">
      <w:pPr>
        <w:shd w:val="clear" w:color="auto" w:fill="FFFFFF"/>
        <w:spacing w:after="240"/>
        <w:ind w:left="0" w:firstLine="0"/>
        <w:rPr>
          <w:rFonts w:ascii="Times New Roman" w:eastAsia="Arial" w:hAnsi="Times New Roman" w:cs="Times New Roman"/>
        </w:rPr>
      </w:pPr>
      <w:r w:rsidRPr="0046290C">
        <w:rPr>
          <w:rFonts w:ascii="Times New Roman" w:eastAsia="Arial" w:hAnsi="Times New Roman" w:cs="Times New Roman"/>
        </w:rPr>
        <w:t xml:space="preserve">Na </w:t>
      </w:r>
      <w:proofErr w:type="spellStart"/>
      <w:r w:rsidRPr="0046290C">
        <w:rPr>
          <w:rFonts w:ascii="Times New Roman" w:eastAsia="Arial" w:hAnsi="Times New Roman" w:cs="Times New Roman"/>
        </w:rPr>
        <w:t>planiranje</w:t>
      </w:r>
      <w:proofErr w:type="spellEnd"/>
      <w:r w:rsidRPr="0046290C">
        <w:rPr>
          <w:rFonts w:ascii="Times New Roman" w:eastAsia="Arial" w:hAnsi="Times New Roman" w:cs="Times New Roman"/>
        </w:rPr>
        <w:t xml:space="preserve"> </w:t>
      </w:r>
      <w:proofErr w:type="spellStart"/>
      <w:r w:rsidRPr="0046290C">
        <w:rPr>
          <w:rFonts w:ascii="Times New Roman" w:eastAsia="Arial" w:hAnsi="Times New Roman" w:cs="Times New Roman"/>
        </w:rPr>
        <w:t>nabave</w:t>
      </w:r>
      <w:proofErr w:type="spellEnd"/>
      <w:r w:rsidRPr="0046290C">
        <w:rPr>
          <w:rFonts w:ascii="Times New Roman" w:eastAsia="Arial" w:hAnsi="Times New Roman" w:cs="Times New Roman"/>
        </w:rPr>
        <w:t xml:space="preserve"> i </w:t>
      </w:r>
      <w:proofErr w:type="spellStart"/>
      <w:r w:rsidRPr="0046290C">
        <w:rPr>
          <w:rFonts w:ascii="Times New Roman" w:eastAsia="Arial" w:hAnsi="Times New Roman" w:cs="Times New Roman"/>
        </w:rPr>
        <w:t>vođenje</w:t>
      </w:r>
      <w:proofErr w:type="spellEnd"/>
      <w:r w:rsidRPr="0046290C">
        <w:rPr>
          <w:rFonts w:ascii="Times New Roman" w:eastAsia="Arial" w:hAnsi="Times New Roman" w:cs="Times New Roman"/>
        </w:rPr>
        <w:t xml:space="preserve"> registra ugovora i okvirnih sporazuma na odgovarajući se način primjenjuju odredbe ZJN 2016.</w:t>
      </w:r>
    </w:p>
    <w:p w14:paraId="7115A19A" w14:textId="62775FD8" w:rsidR="00673D39" w:rsidRPr="00B86727" w:rsidRDefault="00673D39" w:rsidP="008D21DB">
      <w:pPr>
        <w:pStyle w:val="Odlomakpopisa"/>
        <w:numPr>
          <w:ilvl w:val="0"/>
          <w:numId w:val="9"/>
        </w:numPr>
        <w:shd w:val="clear" w:color="auto" w:fill="FFFFFF"/>
        <w:spacing w:after="120" w:line="240" w:lineRule="auto"/>
        <w:ind w:left="426" w:hanging="429"/>
        <w:contextualSpacing w:val="0"/>
        <w:rPr>
          <w:rFonts w:ascii="Times New Roman" w:eastAsia="Arial" w:hAnsi="Times New Roman" w:cs="Times New Roman"/>
        </w:rPr>
      </w:pPr>
      <w:r w:rsidRPr="00B86727">
        <w:rPr>
          <w:rFonts w:ascii="Times New Roman" w:eastAsia="Arial" w:hAnsi="Times New Roman" w:cs="Times New Roman"/>
        </w:rPr>
        <w:t>U Planu nabave Naručitelja za kalendarsku godinu navode se svi predmeti nabave čija je</w:t>
      </w:r>
      <w:r w:rsidR="00B86727">
        <w:rPr>
          <w:rFonts w:ascii="Times New Roman" w:eastAsia="Arial" w:hAnsi="Times New Roman" w:cs="Times New Roman"/>
        </w:rPr>
        <w:t xml:space="preserve"> </w:t>
      </w:r>
      <w:r w:rsidRPr="00B86727">
        <w:rPr>
          <w:rFonts w:ascii="Times New Roman" w:eastAsia="Arial" w:hAnsi="Times New Roman" w:cs="Times New Roman"/>
        </w:rPr>
        <w:t xml:space="preserve">procijenjena vrijednost jednaka ili veća od 5.000,00 eura. </w:t>
      </w:r>
    </w:p>
    <w:p w14:paraId="4A1DD56D" w14:textId="5C2E7CB1" w:rsidR="00673D39" w:rsidRPr="0046290C" w:rsidRDefault="00673D39" w:rsidP="00B86727">
      <w:pPr>
        <w:pStyle w:val="Odlomakpopisa"/>
        <w:numPr>
          <w:ilvl w:val="0"/>
          <w:numId w:val="9"/>
        </w:numPr>
        <w:shd w:val="clear" w:color="auto" w:fill="FFFFFF"/>
        <w:spacing w:after="120" w:line="240" w:lineRule="auto"/>
        <w:ind w:left="426" w:hanging="429"/>
        <w:contextualSpacing w:val="0"/>
        <w:rPr>
          <w:rFonts w:ascii="Times New Roman" w:eastAsia="Arial" w:hAnsi="Times New Roman" w:cs="Times New Roman"/>
        </w:rPr>
      </w:pPr>
      <w:r w:rsidRPr="0046290C">
        <w:rPr>
          <w:rFonts w:ascii="Times New Roman" w:eastAsia="Arial" w:hAnsi="Times New Roman" w:cs="Times New Roman"/>
        </w:rPr>
        <w:t>Plan nabave</w:t>
      </w:r>
      <w:r w:rsidR="002D5DB3" w:rsidRPr="0046290C">
        <w:rPr>
          <w:rFonts w:ascii="Times New Roman" w:eastAsia="Arial" w:hAnsi="Times New Roman" w:cs="Times New Roman"/>
        </w:rPr>
        <w:t xml:space="preserve"> za kalendarsku godinu</w:t>
      </w:r>
      <w:r w:rsidRPr="0046290C">
        <w:rPr>
          <w:rFonts w:ascii="Times New Roman" w:eastAsia="Arial" w:hAnsi="Times New Roman" w:cs="Times New Roman"/>
        </w:rPr>
        <w:t xml:space="preserve">, kao i sve njegove kasnije izmjene i dopune, donosi </w:t>
      </w:r>
      <w:r w:rsidR="00206918">
        <w:rPr>
          <w:rFonts w:ascii="Times New Roman" w:eastAsia="Arial" w:hAnsi="Times New Roman" w:cs="Times New Roman"/>
        </w:rPr>
        <w:t>direktor VECLA d.o.o</w:t>
      </w:r>
      <w:r w:rsidRPr="0046290C">
        <w:rPr>
          <w:rFonts w:ascii="Times New Roman" w:eastAsia="Arial" w:hAnsi="Times New Roman" w:cs="Times New Roman"/>
        </w:rPr>
        <w:t xml:space="preserve"> (u daljnjem tekstu: </w:t>
      </w:r>
      <w:r w:rsidR="00206918">
        <w:rPr>
          <w:rFonts w:ascii="Times New Roman" w:eastAsia="Arial" w:hAnsi="Times New Roman" w:cs="Times New Roman"/>
        </w:rPr>
        <w:t>direktor</w:t>
      </w:r>
      <w:r w:rsidR="00F809A5">
        <w:rPr>
          <w:rFonts w:ascii="Times New Roman" w:eastAsia="Arial" w:hAnsi="Times New Roman" w:cs="Times New Roman"/>
        </w:rPr>
        <w:t>)</w:t>
      </w:r>
      <w:r w:rsidR="00612799">
        <w:rPr>
          <w:rFonts w:ascii="Times New Roman" w:eastAsia="Arial" w:hAnsi="Times New Roman" w:cs="Times New Roman"/>
        </w:rPr>
        <w:t xml:space="preserve"> </w:t>
      </w:r>
    </w:p>
    <w:p w14:paraId="645D3650" w14:textId="2B929D7E" w:rsidR="00673D39" w:rsidRPr="0046290C" w:rsidRDefault="00673D39" w:rsidP="00B86727">
      <w:pPr>
        <w:pStyle w:val="Odlomakpopisa"/>
        <w:numPr>
          <w:ilvl w:val="0"/>
          <w:numId w:val="9"/>
        </w:numPr>
        <w:shd w:val="clear" w:color="auto" w:fill="FFFFFF"/>
        <w:spacing w:after="120" w:line="240" w:lineRule="auto"/>
        <w:ind w:left="426" w:hanging="429"/>
        <w:contextualSpacing w:val="0"/>
        <w:rPr>
          <w:rFonts w:ascii="Times New Roman" w:eastAsia="Times New Roman" w:hAnsi="Times New Roman" w:cs="Times New Roman"/>
          <w:lang w:eastAsia="hr-HR"/>
        </w:rPr>
      </w:pPr>
      <w:r w:rsidRPr="0046290C">
        <w:rPr>
          <w:rFonts w:ascii="Times New Roman" w:eastAsia="Times New Roman" w:hAnsi="Times New Roman" w:cs="Times New Roman"/>
          <w:lang w:eastAsia="hr-HR"/>
        </w:rPr>
        <w:lastRenderedPageBreak/>
        <w:t>Plan nabave za kalendarsku godinu, kao i sve njegove kasnije izmjene i dopune, Naručitelj je obvezan objaviti u EOJN RH.</w:t>
      </w:r>
    </w:p>
    <w:p w14:paraId="73714A15" w14:textId="3251B9C0" w:rsidR="009577B4" w:rsidRPr="0046290C" w:rsidRDefault="009577B4" w:rsidP="00B86727">
      <w:pPr>
        <w:pStyle w:val="Odlomakpopisa"/>
        <w:numPr>
          <w:ilvl w:val="0"/>
          <w:numId w:val="9"/>
        </w:numPr>
        <w:shd w:val="clear" w:color="auto" w:fill="FFFFFF"/>
        <w:spacing w:after="120" w:line="240" w:lineRule="auto"/>
        <w:ind w:left="426" w:hanging="429"/>
        <w:contextualSpacing w:val="0"/>
        <w:rPr>
          <w:rFonts w:ascii="Times New Roman" w:hAnsi="Times New Roman" w:cs="Times New Roman"/>
        </w:rPr>
      </w:pPr>
      <w:r w:rsidRPr="0046290C">
        <w:rPr>
          <w:rFonts w:ascii="Times New Roman" w:hAnsi="Times New Roman" w:cs="Times New Roman"/>
        </w:rPr>
        <w:t xml:space="preserve">U registru ugovora navode se svi predmeti nabave čija je vrijednost jednaka ili veća od 5.000,00 eura. </w:t>
      </w:r>
    </w:p>
    <w:p w14:paraId="5FB6C850" w14:textId="4C0F7A6D" w:rsidR="009577B4" w:rsidRPr="0046290C" w:rsidRDefault="009577B4" w:rsidP="00B86727">
      <w:pPr>
        <w:pStyle w:val="Odlomakpopisa"/>
        <w:numPr>
          <w:ilvl w:val="0"/>
          <w:numId w:val="9"/>
        </w:numPr>
        <w:shd w:val="clear" w:color="auto" w:fill="FFFFFF"/>
        <w:spacing w:after="120" w:line="240" w:lineRule="auto"/>
        <w:ind w:left="426" w:hanging="429"/>
        <w:contextualSpacing w:val="0"/>
        <w:rPr>
          <w:rFonts w:ascii="Times New Roman" w:eastAsia="Times New Roman" w:hAnsi="Times New Roman" w:cs="Times New Roman"/>
          <w:lang w:eastAsia="hr-HR"/>
        </w:rPr>
      </w:pPr>
      <w:r w:rsidRPr="0046290C">
        <w:rPr>
          <w:rFonts w:ascii="Times New Roman" w:hAnsi="Times New Roman" w:cs="Times New Roman"/>
        </w:rPr>
        <w:t xml:space="preserve">Registar ugovora, kao i sve njegove kasnije promjene Naručitelj je obvezan objaviti u EOJN RH. </w:t>
      </w:r>
    </w:p>
    <w:p w14:paraId="3C18934E" w14:textId="77777777" w:rsidR="00D22CCB" w:rsidRPr="0046290C" w:rsidRDefault="00D22CCB" w:rsidP="00D22CCB">
      <w:pPr>
        <w:pStyle w:val="Odlomakpopisa"/>
        <w:spacing w:after="0" w:line="240" w:lineRule="auto"/>
        <w:ind w:left="0" w:firstLine="862"/>
        <w:rPr>
          <w:rFonts w:ascii="Times New Roman" w:hAnsi="Times New Roman" w:cs="Times New Roman"/>
        </w:rPr>
      </w:pPr>
    </w:p>
    <w:p w14:paraId="41FA7CD4" w14:textId="77777777" w:rsidR="000E6CFF" w:rsidRPr="0046290C" w:rsidRDefault="000E6CFF" w:rsidP="00D22CCB">
      <w:pPr>
        <w:pStyle w:val="Odlomakpopisa"/>
        <w:spacing w:after="0" w:line="240" w:lineRule="auto"/>
        <w:ind w:left="0" w:firstLine="862"/>
        <w:rPr>
          <w:rFonts w:ascii="Times New Roman" w:hAnsi="Times New Roman" w:cs="Times New Roman"/>
        </w:rPr>
      </w:pPr>
    </w:p>
    <w:p w14:paraId="15D7DF1F" w14:textId="3398AB9C" w:rsidR="009C46F2" w:rsidRPr="0046290C" w:rsidRDefault="009C46F2" w:rsidP="00BB4AAE">
      <w:pPr>
        <w:pStyle w:val="Tijeloteksta"/>
        <w:numPr>
          <w:ilvl w:val="0"/>
          <w:numId w:val="1"/>
        </w:numPr>
        <w:shd w:val="clear" w:color="auto" w:fill="auto"/>
        <w:tabs>
          <w:tab w:val="left" w:pos="310"/>
        </w:tabs>
        <w:rPr>
          <w:rFonts w:ascii="Times New Roman" w:hAnsi="Times New Roman" w:cs="Times New Roman"/>
          <w:szCs w:val="24"/>
          <w:lang w:val="hr-HR"/>
        </w:rPr>
      </w:pPr>
      <w:r w:rsidRPr="0046290C">
        <w:rPr>
          <w:rFonts w:ascii="Times New Roman" w:hAnsi="Times New Roman" w:cs="Times New Roman"/>
          <w:b/>
          <w:bCs/>
          <w:szCs w:val="24"/>
          <w:lang w:val="hr-HR"/>
        </w:rPr>
        <w:t>POSTUPCI JEDNOSTAVNE NABAVE</w:t>
      </w:r>
    </w:p>
    <w:p w14:paraId="15975C31" w14:textId="605F65ED" w:rsidR="009C46F2" w:rsidRPr="0046290C" w:rsidRDefault="009C46F2" w:rsidP="0021341B">
      <w:pPr>
        <w:pStyle w:val="Heading10"/>
        <w:keepNext/>
        <w:keepLines/>
        <w:shd w:val="clear" w:color="auto" w:fill="auto"/>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 xml:space="preserve">Članak </w:t>
      </w:r>
      <w:r w:rsidR="00180034">
        <w:rPr>
          <w:rFonts w:ascii="Times New Roman" w:hAnsi="Times New Roman" w:cs="Times New Roman"/>
          <w:i w:val="0"/>
          <w:szCs w:val="24"/>
          <w:lang w:val="hr-HR"/>
        </w:rPr>
        <w:t>6</w:t>
      </w:r>
      <w:r w:rsidRPr="0046290C">
        <w:rPr>
          <w:rFonts w:ascii="Times New Roman" w:hAnsi="Times New Roman" w:cs="Times New Roman"/>
          <w:i w:val="0"/>
          <w:szCs w:val="24"/>
          <w:lang w:val="hr-HR"/>
        </w:rPr>
        <w:t>.</w:t>
      </w:r>
    </w:p>
    <w:p w14:paraId="6AB8728E" w14:textId="77777777" w:rsidR="009C46F2" w:rsidRPr="0046290C" w:rsidRDefault="009C46F2" w:rsidP="00B86727">
      <w:pPr>
        <w:pStyle w:val="Odlomakpopisa"/>
        <w:numPr>
          <w:ilvl w:val="0"/>
          <w:numId w:val="10"/>
        </w:numPr>
        <w:spacing w:after="120" w:line="240" w:lineRule="auto"/>
        <w:ind w:left="360"/>
        <w:contextualSpacing w:val="0"/>
        <w:rPr>
          <w:rFonts w:ascii="Times New Roman" w:hAnsi="Times New Roman" w:cs="Times New Roman"/>
        </w:rPr>
      </w:pPr>
      <w:bookmarkStart w:id="6" w:name="_Hlk232185695"/>
      <w:r w:rsidRPr="0046290C">
        <w:rPr>
          <w:rFonts w:ascii="Times New Roman" w:hAnsi="Times New Roman" w:cs="Times New Roman"/>
        </w:rPr>
        <w:t>Postupci jednostavne nabave u smislu ovog Pravilnika jesu:</w:t>
      </w:r>
    </w:p>
    <w:p w14:paraId="410F989D" w14:textId="77777777" w:rsidR="009C46F2" w:rsidRPr="0046290C" w:rsidRDefault="009C46F2" w:rsidP="00B86727">
      <w:pPr>
        <w:pStyle w:val="Odlomakpopisa"/>
        <w:numPr>
          <w:ilvl w:val="0"/>
          <w:numId w:val="11"/>
        </w:numPr>
        <w:spacing w:after="120" w:line="240" w:lineRule="auto"/>
        <w:contextualSpacing w:val="0"/>
        <w:rPr>
          <w:rFonts w:ascii="Times New Roman" w:hAnsi="Times New Roman" w:cs="Times New Roman"/>
        </w:rPr>
      </w:pPr>
      <w:r w:rsidRPr="0046290C">
        <w:rPr>
          <w:rFonts w:ascii="Times New Roman" w:hAnsi="Times New Roman" w:cs="Times New Roman"/>
        </w:rPr>
        <w:t>Izravno ugovaranje</w:t>
      </w:r>
    </w:p>
    <w:p w14:paraId="0E5E8F83" w14:textId="77777777" w:rsidR="009C46F2" w:rsidRPr="0046290C" w:rsidRDefault="0090577A" w:rsidP="00B86727">
      <w:pPr>
        <w:pStyle w:val="Odlomakpopisa"/>
        <w:numPr>
          <w:ilvl w:val="0"/>
          <w:numId w:val="11"/>
        </w:numPr>
        <w:spacing w:after="120" w:line="240" w:lineRule="auto"/>
        <w:contextualSpacing w:val="0"/>
        <w:rPr>
          <w:rFonts w:ascii="Times New Roman" w:hAnsi="Times New Roman" w:cs="Times New Roman"/>
        </w:rPr>
      </w:pPr>
      <w:r w:rsidRPr="0046290C">
        <w:rPr>
          <w:rFonts w:ascii="Times New Roman" w:hAnsi="Times New Roman" w:cs="Times New Roman"/>
        </w:rPr>
        <w:t>Poziv odabranim gospodarskim subjektima</w:t>
      </w:r>
    </w:p>
    <w:p w14:paraId="5CB44B36" w14:textId="1A009F59" w:rsidR="009C46F2" w:rsidRPr="0046290C" w:rsidRDefault="009C46F2" w:rsidP="00B86727">
      <w:pPr>
        <w:pStyle w:val="Odlomakpopisa"/>
        <w:numPr>
          <w:ilvl w:val="0"/>
          <w:numId w:val="11"/>
        </w:numPr>
        <w:spacing w:after="120" w:line="240" w:lineRule="auto"/>
        <w:contextualSpacing w:val="0"/>
        <w:rPr>
          <w:rFonts w:ascii="Times New Roman" w:hAnsi="Times New Roman" w:cs="Times New Roman"/>
        </w:rPr>
      </w:pPr>
      <w:r w:rsidRPr="0046290C">
        <w:rPr>
          <w:rFonts w:ascii="Times New Roman" w:hAnsi="Times New Roman" w:cs="Times New Roman"/>
        </w:rPr>
        <w:t>Javna objava</w:t>
      </w:r>
      <w:r w:rsidR="0090577A" w:rsidRPr="0046290C">
        <w:rPr>
          <w:rFonts w:ascii="Times New Roman" w:hAnsi="Times New Roman" w:cs="Times New Roman"/>
        </w:rPr>
        <w:t xml:space="preserve"> poziva</w:t>
      </w:r>
    </w:p>
    <w:bookmarkEnd w:id="6"/>
    <w:p w14:paraId="736CB928" w14:textId="6E77BB9E" w:rsidR="00156C9E" w:rsidRPr="0046290C" w:rsidRDefault="00156C9E" w:rsidP="00B86727">
      <w:pPr>
        <w:pStyle w:val="Odlomakpopisa"/>
        <w:numPr>
          <w:ilvl w:val="0"/>
          <w:numId w:val="10"/>
        </w:numPr>
        <w:shd w:val="clear" w:color="auto" w:fill="FFFFFF"/>
        <w:spacing w:after="120" w:line="240" w:lineRule="auto"/>
        <w:ind w:left="360"/>
        <w:contextualSpacing w:val="0"/>
        <w:rPr>
          <w:rFonts w:ascii="Times New Roman" w:hAnsi="Times New Roman" w:cs="Times New Roman"/>
        </w:rPr>
      </w:pPr>
      <w:r w:rsidRPr="0046290C">
        <w:rPr>
          <w:rFonts w:ascii="Times New Roman" w:hAnsi="Times New Roman" w:cs="Times New Roman"/>
        </w:rPr>
        <w:t>U postupcima jednostavne nabave na odgovarajući se način primjenjuju odredbe ZJN 2016, ukoliko pojedina pitanja nisu uređena ovim Pravilnikom ili drugim aktom Naručitelja kojim je regulirano područje jednostavne nabave.</w:t>
      </w:r>
    </w:p>
    <w:p w14:paraId="74EF1690" w14:textId="4F030549" w:rsidR="000E6CFF" w:rsidRPr="0046290C" w:rsidRDefault="00156C9E" w:rsidP="00B86727">
      <w:pPr>
        <w:pStyle w:val="Odlomakpopisa"/>
        <w:numPr>
          <w:ilvl w:val="0"/>
          <w:numId w:val="10"/>
        </w:numPr>
        <w:shd w:val="clear" w:color="auto" w:fill="FFFFFF"/>
        <w:spacing w:after="120" w:line="240" w:lineRule="auto"/>
        <w:ind w:left="360"/>
        <w:contextualSpacing w:val="0"/>
        <w:rPr>
          <w:rFonts w:ascii="Times New Roman" w:hAnsi="Times New Roman" w:cs="Times New Roman"/>
        </w:rPr>
      </w:pPr>
      <w:r w:rsidRPr="0046290C">
        <w:rPr>
          <w:rFonts w:ascii="Times New Roman" w:hAnsi="Times New Roman" w:cs="Times New Roman"/>
        </w:rPr>
        <w:t>Tijek svakog postupka jednostavne nabave iz stavka 1. ovog članka mora biti dokumentiran</w:t>
      </w:r>
      <w:r w:rsidRPr="0046290C">
        <w:rPr>
          <w:rFonts w:ascii="Times New Roman" w:hAnsi="Times New Roman" w:cs="Times New Roman"/>
          <w:b/>
          <w:bCs/>
        </w:rPr>
        <w:t>.</w:t>
      </w:r>
    </w:p>
    <w:p w14:paraId="567919DF" w14:textId="77777777" w:rsidR="000E6CFF" w:rsidRPr="0046290C" w:rsidRDefault="000E6CFF" w:rsidP="000E6CFF">
      <w:pPr>
        <w:shd w:val="clear" w:color="auto" w:fill="FFFFFF"/>
        <w:rPr>
          <w:rFonts w:ascii="Times New Roman" w:hAnsi="Times New Roman" w:cs="Times New Roman"/>
          <w:szCs w:val="24"/>
          <w:lang w:val="hr-HR"/>
        </w:rPr>
      </w:pPr>
    </w:p>
    <w:p w14:paraId="0BB6406B" w14:textId="77777777" w:rsidR="009C46F2" w:rsidRPr="0046290C" w:rsidRDefault="009C46F2">
      <w:pPr>
        <w:pStyle w:val="Tijeloteksta"/>
        <w:numPr>
          <w:ilvl w:val="0"/>
          <w:numId w:val="2"/>
        </w:numPr>
        <w:spacing w:after="0"/>
        <w:ind w:left="284"/>
        <w:rPr>
          <w:rFonts w:ascii="Times New Roman" w:hAnsi="Times New Roman" w:cs="Times New Roman"/>
          <w:b/>
          <w:szCs w:val="24"/>
          <w:lang w:val="hr-HR"/>
        </w:rPr>
      </w:pPr>
      <w:r w:rsidRPr="0046290C">
        <w:rPr>
          <w:rFonts w:ascii="Times New Roman" w:hAnsi="Times New Roman" w:cs="Times New Roman"/>
          <w:b/>
          <w:szCs w:val="24"/>
          <w:lang w:val="hr-HR"/>
        </w:rPr>
        <w:t>Izravno ugovaranje</w:t>
      </w:r>
    </w:p>
    <w:p w14:paraId="69D20EA1" w14:textId="2151ED76" w:rsidR="009C46F2" w:rsidRPr="0046290C" w:rsidRDefault="009C46F2" w:rsidP="0021341B">
      <w:pPr>
        <w:pStyle w:val="Heading10"/>
        <w:keepNext/>
        <w:keepLines/>
        <w:shd w:val="clear" w:color="auto" w:fill="auto"/>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 xml:space="preserve">Članak </w:t>
      </w:r>
      <w:r w:rsidR="00180034">
        <w:rPr>
          <w:rFonts w:ascii="Times New Roman" w:hAnsi="Times New Roman" w:cs="Times New Roman"/>
          <w:i w:val="0"/>
          <w:szCs w:val="24"/>
          <w:lang w:val="hr-HR"/>
        </w:rPr>
        <w:t>7</w:t>
      </w:r>
      <w:r w:rsidRPr="0046290C">
        <w:rPr>
          <w:rFonts w:ascii="Times New Roman" w:hAnsi="Times New Roman" w:cs="Times New Roman"/>
          <w:i w:val="0"/>
          <w:szCs w:val="24"/>
          <w:lang w:val="hr-HR"/>
        </w:rPr>
        <w:t>.</w:t>
      </w:r>
    </w:p>
    <w:p w14:paraId="1D5E5A9E" w14:textId="1C6D6B5F" w:rsidR="00C714D2" w:rsidRPr="0046290C" w:rsidRDefault="009C46F2" w:rsidP="00B86727">
      <w:pPr>
        <w:pStyle w:val="Odlomakpopisa"/>
        <w:numPr>
          <w:ilvl w:val="0"/>
          <w:numId w:val="12"/>
        </w:numPr>
        <w:spacing w:after="120" w:line="240" w:lineRule="auto"/>
        <w:ind w:left="426" w:hanging="423"/>
        <w:contextualSpacing w:val="0"/>
        <w:rPr>
          <w:rFonts w:ascii="Times New Roman" w:hAnsi="Times New Roman" w:cs="Times New Roman"/>
        </w:rPr>
      </w:pPr>
      <w:r w:rsidRPr="0046290C">
        <w:rPr>
          <w:rFonts w:ascii="Times New Roman" w:hAnsi="Times New Roman" w:cs="Times New Roman"/>
        </w:rPr>
        <w:t xml:space="preserve">Izravno ugovaranje je postupak jednostavne nabave koji se provodi na </w:t>
      </w:r>
      <w:r w:rsidR="00C714D2" w:rsidRPr="0046290C">
        <w:rPr>
          <w:rFonts w:ascii="Times New Roman" w:hAnsi="Times New Roman" w:cs="Times New Roman"/>
        </w:rPr>
        <w:t xml:space="preserve">dokaziv način, </w:t>
      </w:r>
      <w:r w:rsidRPr="0046290C">
        <w:rPr>
          <w:rFonts w:ascii="Times New Roman" w:hAnsi="Times New Roman" w:cs="Times New Roman"/>
        </w:rPr>
        <w:t>temelj</w:t>
      </w:r>
      <w:r w:rsidR="00C714D2" w:rsidRPr="0046290C">
        <w:rPr>
          <w:rFonts w:ascii="Times New Roman" w:hAnsi="Times New Roman" w:cs="Times New Roman"/>
        </w:rPr>
        <w:t>em</w:t>
      </w:r>
      <w:r w:rsidRPr="0046290C">
        <w:rPr>
          <w:rFonts w:ascii="Times New Roman" w:hAnsi="Times New Roman" w:cs="Times New Roman"/>
        </w:rPr>
        <w:t xml:space="preserve"> </w:t>
      </w:r>
      <w:r w:rsidR="00D56A9C" w:rsidRPr="0046290C">
        <w:rPr>
          <w:rFonts w:ascii="Times New Roman" w:hAnsi="Times New Roman" w:cs="Times New Roman"/>
        </w:rPr>
        <w:t xml:space="preserve">zaprimljene </w:t>
      </w:r>
      <w:r w:rsidRPr="0046290C">
        <w:rPr>
          <w:rFonts w:ascii="Times New Roman" w:hAnsi="Times New Roman" w:cs="Times New Roman"/>
        </w:rPr>
        <w:t xml:space="preserve">ponude jednog </w:t>
      </w:r>
      <w:r w:rsidR="00D56A9C" w:rsidRPr="0046290C">
        <w:rPr>
          <w:rFonts w:ascii="Times New Roman" w:hAnsi="Times New Roman" w:cs="Times New Roman"/>
        </w:rPr>
        <w:t>ili više gospodarskih</w:t>
      </w:r>
      <w:r w:rsidRPr="0046290C">
        <w:rPr>
          <w:rFonts w:ascii="Times New Roman" w:hAnsi="Times New Roman" w:cs="Times New Roman"/>
        </w:rPr>
        <w:t xml:space="preserve"> subjek</w:t>
      </w:r>
      <w:r w:rsidR="00D56A9C" w:rsidRPr="0046290C">
        <w:rPr>
          <w:rFonts w:ascii="Times New Roman" w:hAnsi="Times New Roman" w:cs="Times New Roman"/>
        </w:rPr>
        <w:t>a</w:t>
      </w:r>
      <w:r w:rsidR="001A00D3" w:rsidRPr="0046290C">
        <w:rPr>
          <w:rFonts w:ascii="Times New Roman" w:hAnsi="Times New Roman" w:cs="Times New Roman"/>
        </w:rPr>
        <w:t>ta prema</w:t>
      </w:r>
      <w:r w:rsidRPr="0046290C">
        <w:rPr>
          <w:rFonts w:ascii="Times New Roman" w:hAnsi="Times New Roman" w:cs="Times New Roman"/>
        </w:rPr>
        <w:t xml:space="preserve"> </w:t>
      </w:r>
      <w:r w:rsidR="00D56A9C" w:rsidRPr="0046290C">
        <w:rPr>
          <w:rFonts w:ascii="Times New Roman" w:hAnsi="Times New Roman" w:cs="Times New Roman"/>
        </w:rPr>
        <w:t xml:space="preserve">odabiru </w:t>
      </w:r>
      <w:r w:rsidRPr="0046290C">
        <w:rPr>
          <w:rFonts w:ascii="Times New Roman" w:hAnsi="Times New Roman" w:cs="Times New Roman"/>
        </w:rPr>
        <w:t xml:space="preserve">Naručitelja. </w:t>
      </w:r>
    </w:p>
    <w:p w14:paraId="734E8681" w14:textId="530228E9" w:rsidR="00C714D2" w:rsidRPr="0046290C" w:rsidRDefault="009C46F2" w:rsidP="00B86727">
      <w:pPr>
        <w:pStyle w:val="Odlomakpopisa"/>
        <w:numPr>
          <w:ilvl w:val="0"/>
          <w:numId w:val="12"/>
        </w:numPr>
        <w:spacing w:after="120" w:line="240" w:lineRule="auto"/>
        <w:ind w:left="426" w:hanging="423"/>
        <w:contextualSpacing w:val="0"/>
        <w:rPr>
          <w:rFonts w:ascii="Times New Roman" w:hAnsi="Times New Roman" w:cs="Times New Roman"/>
        </w:rPr>
      </w:pPr>
      <w:r w:rsidRPr="0046290C">
        <w:rPr>
          <w:rFonts w:ascii="Times New Roman" w:hAnsi="Times New Roman" w:cs="Times New Roman"/>
        </w:rPr>
        <w:t>Izravno ugovaranje provodi se za nabavu robe, usluga i radova čij</w:t>
      </w:r>
      <w:r w:rsidR="001A6054" w:rsidRPr="0046290C">
        <w:rPr>
          <w:rFonts w:ascii="Times New Roman" w:hAnsi="Times New Roman" w:cs="Times New Roman"/>
        </w:rPr>
        <w:t>a</w:t>
      </w:r>
      <w:r w:rsidRPr="0046290C">
        <w:rPr>
          <w:rFonts w:ascii="Times New Roman" w:hAnsi="Times New Roman" w:cs="Times New Roman"/>
        </w:rPr>
        <w:t xml:space="preserve"> je procijenjena vrijednost </w:t>
      </w:r>
      <w:r w:rsidRPr="003B1A76">
        <w:rPr>
          <w:rFonts w:ascii="Times New Roman" w:hAnsi="Times New Roman" w:cs="Times New Roman"/>
        </w:rPr>
        <w:t xml:space="preserve">manja </w:t>
      </w:r>
      <w:r w:rsidRPr="005E7A7E">
        <w:rPr>
          <w:rFonts w:ascii="Times New Roman" w:hAnsi="Times New Roman" w:cs="Times New Roman"/>
        </w:rPr>
        <w:t>od</w:t>
      </w:r>
      <w:r w:rsidR="00B04EF1" w:rsidRPr="005E7A7E">
        <w:rPr>
          <w:rFonts w:ascii="Times New Roman" w:hAnsi="Times New Roman" w:cs="Times New Roman"/>
        </w:rPr>
        <w:t xml:space="preserve"> 1</w:t>
      </w:r>
      <w:r w:rsidR="00B81A97" w:rsidRPr="005E7A7E">
        <w:rPr>
          <w:rFonts w:ascii="Times New Roman" w:hAnsi="Times New Roman" w:cs="Times New Roman"/>
        </w:rPr>
        <w:t>0</w:t>
      </w:r>
      <w:r w:rsidR="00B04EF1" w:rsidRPr="005E7A7E">
        <w:rPr>
          <w:rFonts w:ascii="Times New Roman" w:hAnsi="Times New Roman" w:cs="Times New Roman"/>
        </w:rPr>
        <w:t>.000,00</w:t>
      </w:r>
      <w:r w:rsidR="00B04EF1">
        <w:rPr>
          <w:rFonts w:ascii="Times New Roman" w:hAnsi="Times New Roman" w:cs="Times New Roman"/>
        </w:rPr>
        <w:t xml:space="preserve"> eura.</w:t>
      </w:r>
    </w:p>
    <w:p w14:paraId="550E3F0E" w14:textId="0634EE3E" w:rsidR="00895B07" w:rsidRPr="00B81A97" w:rsidRDefault="00895B07" w:rsidP="00B86727">
      <w:pPr>
        <w:pStyle w:val="Odlomakpopisa"/>
        <w:numPr>
          <w:ilvl w:val="0"/>
          <w:numId w:val="12"/>
        </w:numPr>
        <w:spacing w:after="120" w:line="240" w:lineRule="auto"/>
        <w:ind w:left="426" w:hanging="423"/>
        <w:contextualSpacing w:val="0"/>
        <w:rPr>
          <w:rFonts w:ascii="Times New Roman" w:hAnsi="Times New Roman" w:cs="Times New Roman"/>
        </w:rPr>
      </w:pPr>
      <w:r w:rsidRPr="00B81A97">
        <w:rPr>
          <w:rFonts w:ascii="Times New Roman" w:hAnsi="Times New Roman" w:cs="Times New Roman"/>
        </w:rPr>
        <w:t>Postupak jednostavne nabave izravnim ugovaranjem provodi se izdavanjem narudžbenice odnosno sklapanjem ugovora s jednim gospodarskim subjektom po vlastitom izboru, sukladno planiranim potrebama</w:t>
      </w:r>
      <w:r w:rsidR="00B81A97" w:rsidRPr="00B81A97">
        <w:rPr>
          <w:rFonts w:ascii="Times New Roman" w:hAnsi="Times New Roman" w:cs="Times New Roman"/>
        </w:rPr>
        <w:t xml:space="preserve"> i planiranim sredstvima. </w:t>
      </w:r>
    </w:p>
    <w:p w14:paraId="4834B065" w14:textId="7C4E9937" w:rsidR="00895B07" w:rsidRPr="0046290C" w:rsidRDefault="00895B07" w:rsidP="00B86727">
      <w:pPr>
        <w:pStyle w:val="Odlomakpopisa"/>
        <w:numPr>
          <w:ilvl w:val="0"/>
          <w:numId w:val="12"/>
        </w:numPr>
        <w:spacing w:after="120" w:line="240" w:lineRule="auto"/>
        <w:ind w:left="426" w:hanging="423"/>
        <w:contextualSpacing w:val="0"/>
        <w:rPr>
          <w:rFonts w:ascii="Times New Roman" w:hAnsi="Times New Roman" w:cs="Times New Roman"/>
        </w:rPr>
      </w:pPr>
      <w:r w:rsidRPr="0046290C">
        <w:rPr>
          <w:rFonts w:ascii="Times New Roman" w:hAnsi="Times New Roman" w:cs="Times New Roman"/>
        </w:rPr>
        <w:t>Narudžbenica ili poziv za sklapanje ugovora upućuje se gospodarskom subjektu u pravilu elektroničkim sredstvima komunikacije na temelju podnesene ponude gospodarskog subjekta.</w:t>
      </w:r>
    </w:p>
    <w:p w14:paraId="134DE17D" w14:textId="6521E8F4" w:rsidR="00895B07" w:rsidRPr="0046290C" w:rsidRDefault="00895B07" w:rsidP="00B86727">
      <w:pPr>
        <w:pStyle w:val="Odlomakpopisa"/>
        <w:numPr>
          <w:ilvl w:val="0"/>
          <w:numId w:val="12"/>
        </w:numPr>
        <w:spacing w:after="120" w:line="240" w:lineRule="auto"/>
        <w:ind w:left="426" w:hanging="423"/>
        <w:contextualSpacing w:val="0"/>
        <w:rPr>
          <w:rFonts w:ascii="Times New Roman" w:hAnsi="Times New Roman" w:cs="Times New Roman"/>
        </w:rPr>
      </w:pPr>
      <w:r w:rsidRPr="0046290C">
        <w:rPr>
          <w:rFonts w:ascii="Times New Roman" w:hAnsi="Times New Roman" w:cs="Times New Roman"/>
        </w:rPr>
        <w:t>Ponuda mora sadržavati sve podatke potrebne za izradu narudžbenice odnosno sklapanje ugovora (primjerice</w:t>
      </w:r>
      <w:r w:rsidR="0012155B" w:rsidRPr="0046290C">
        <w:rPr>
          <w:rFonts w:ascii="Times New Roman" w:hAnsi="Times New Roman" w:cs="Times New Roman"/>
        </w:rPr>
        <w:t>:</w:t>
      </w:r>
      <w:r w:rsidRPr="0046290C">
        <w:rPr>
          <w:rFonts w:ascii="Times New Roman" w:hAnsi="Times New Roman" w:cs="Times New Roman"/>
        </w:rPr>
        <w:t xml:space="preserve"> </w:t>
      </w:r>
      <w:r w:rsidR="0012155B" w:rsidRPr="0046290C">
        <w:rPr>
          <w:rFonts w:ascii="Times New Roman" w:hAnsi="Times New Roman" w:cs="Times New Roman"/>
        </w:rPr>
        <w:t xml:space="preserve">cijena bez PDV-a i s uračunatim PDV-om, </w:t>
      </w:r>
      <w:r w:rsidRPr="0046290C">
        <w:rPr>
          <w:rFonts w:ascii="Times New Roman" w:hAnsi="Times New Roman" w:cs="Times New Roman"/>
        </w:rPr>
        <w:t xml:space="preserve">podatak o roku valjanosti ponude, roku i načinu isporuke robe/pružanja usluga/izvođenja radova, roku </w:t>
      </w:r>
      <w:r w:rsidR="009C3B2F" w:rsidRPr="0046290C">
        <w:rPr>
          <w:rFonts w:ascii="Times New Roman" w:hAnsi="Times New Roman" w:cs="Times New Roman"/>
        </w:rPr>
        <w:t>plaćanja</w:t>
      </w:r>
      <w:r w:rsidRPr="0046290C">
        <w:rPr>
          <w:rFonts w:ascii="Times New Roman" w:hAnsi="Times New Roman" w:cs="Times New Roman"/>
        </w:rPr>
        <w:t>, nazivu i adresi sjedišta ponuditelja,</w:t>
      </w:r>
      <w:r w:rsidR="00776C6D" w:rsidRPr="0046290C">
        <w:rPr>
          <w:rFonts w:ascii="Times New Roman" w:hAnsi="Times New Roman" w:cs="Times New Roman"/>
        </w:rPr>
        <w:t xml:space="preserve"> ostale okolnosti značajne za izvršenje predmeta nabave i</w:t>
      </w:r>
      <w:r w:rsidRPr="0046290C">
        <w:rPr>
          <w:rFonts w:ascii="Times New Roman" w:hAnsi="Times New Roman" w:cs="Times New Roman"/>
        </w:rPr>
        <w:t xml:space="preserve"> sl.). </w:t>
      </w:r>
    </w:p>
    <w:p w14:paraId="6E747C60" w14:textId="26D34E94" w:rsidR="00895B07" w:rsidRPr="0046290C" w:rsidRDefault="00895B07" w:rsidP="00B86727">
      <w:pPr>
        <w:pStyle w:val="Odlomakpopisa"/>
        <w:numPr>
          <w:ilvl w:val="0"/>
          <w:numId w:val="12"/>
        </w:numPr>
        <w:spacing w:after="120" w:line="240" w:lineRule="auto"/>
        <w:ind w:left="426" w:hanging="423"/>
        <w:contextualSpacing w:val="0"/>
        <w:rPr>
          <w:rFonts w:ascii="Times New Roman" w:hAnsi="Times New Roman" w:cs="Times New Roman"/>
        </w:rPr>
      </w:pPr>
      <w:r w:rsidRPr="0046290C">
        <w:rPr>
          <w:rFonts w:ascii="Times New Roman" w:hAnsi="Times New Roman" w:cs="Times New Roman"/>
        </w:rPr>
        <w:t>Narudžbenica obvezno sadrži podatke o vrsti roba, radova ili usluga koje se nabavljaju uz specifikaciju</w:t>
      </w:r>
      <w:r w:rsidR="00776C6D" w:rsidRPr="0046290C">
        <w:rPr>
          <w:rFonts w:ascii="Times New Roman" w:hAnsi="Times New Roman" w:cs="Times New Roman"/>
        </w:rPr>
        <w:t>- opis stavki,</w:t>
      </w:r>
      <w:r w:rsidRPr="0046290C">
        <w:rPr>
          <w:rFonts w:ascii="Times New Roman" w:hAnsi="Times New Roman" w:cs="Times New Roman"/>
        </w:rPr>
        <w:t xml:space="preserve"> jedinica mjere, količina, jediničnih cijena te ukupnih cijena, roku i mjestu isporuke, načinu i roku plaćanja, ili poveznicu na ponudu gospodarskog subjekta temeljem koje je narudžbenica izdana, i koja sadrži navedene specifikacije. </w:t>
      </w:r>
    </w:p>
    <w:p w14:paraId="31D9D8A2" w14:textId="20C1FE40" w:rsidR="00895B07" w:rsidRPr="0046290C" w:rsidRDefault="00895B07" w:rsidP="00B86727">
      <w:pPr>
        <w:pStyle w:val="Odlomakpopisa"/>
        <w:numPr>
          <w:ilvl w:val="0"/>
          <w:numId w:val="12"/>
        </w:numPr>
        <w:spacing w:after="120" w:line="240" w:lineRule="auto"/>
        <w:ind w:left="426" w:hanging="423"/>
        <w:contextualSpacing w:val="0"/>
        <w:rPr>
          <w:rFonts w:ascii="Times New Roman" w:hAnsi="Times New Roman" w:cs="Times New Roman"/>
        </w:rPr>
      </w:pPr>
      <w:r w:rsidRPr="0046290C">
        <w:rPr>
          <w:rFonts w:ascii="Times New Roman" w:hAnsi="Times New Roman" w:cs="Times New Roman"/>
        </w:rPr>
        <w:lastRenderedPageBreak/>
        <w:t>Ugovor obavezno sadrži podatke o ugovornim stranama koje sklapaju ugovor, mjestu sklapanja ugovora, predmetu ugovora, cijeni, prema potrebi jamstva za uredno izvršenje ugovora i za otklanjanje nedostataka u jamstvenom roku te o ostalim bitnim sastojcima ugovora sukladno zakonu kojim se uređuju obvezni odnosi.</w:t>
      </w:r>
    </w:p>
    <w:p w14:paraId="5C6D68A9" w14:textId="2C833181" w:rsidR="00895B07" w:rsidRPr="00FF0BAB" w:rsidRDefault="00895B07" w:rsidP="00B86727">
      <w:pPr>
        <w:pStyle w:val="Odlomakpopisa"/>
        <w:numPr>
          <w:ilvl w:val="0"/>
          <w:numId w:val="12"/>
        </w:numPr>
        <w:spacing w:after="120" w:line="240" w:lineRule="auto"/>
        <w:ind w:left="426" w:hanging="423"/>
        <w:contextualSpacing w:val="0"/>
        <w:rPr>
          <w:rFonts w:ascii="Times New Roman" w:hAnsi="Times New Roman" w:cs="Times New Roman"/>
        </w:rPr>
      </w:pPr>
      <w:r w:rsidRPr="00FF0BAB">
        <w:rPr>
          <w:rFonts w:ascii="Times New Roman" w:hAnsi="Times New Roman" w:cs="Times New Roman"/>
        </w:rPr>
        <w:t xml:space="preserve">Za izdavanje narudžbenice ili sklapanje ugovora za nabavu robe, usluga i radova iz stavka 1. ovoga članka dovoljna je jedna valjana ponuda. </w:t>
      </w:r>
    </w:p>
    <w:p w14:paraId="3DF7D3FB" w14:textId="12004DD3" w:rsidR="00C714D2" w:rsidRPr="0046290C" w:rsidRDefault="00895B07" w:rsidP="00B86727">
      <w:pPr>
        <w:pStyle w:val="Odlomakpopisa"/>
        <w:numPr>
          <w:ilvl w:val="0"/>
          <w:numId w:val="12"/>
        </w:numPr>
        <w:spacing w:after="120" w:line="240" w:lineRule="auto"/>
        <w:ind w:left="426" w:hanging="423"/>
        <w:contextualSpacing w:val="0"/>
        <w:rPr>
          <w:rFonts w:ascii="Times New Roman" w:hAnsi="Times New Roman" w:cs="Times New Roman"/>
        </w:rPr>
      </w:pPr>
      <w:r w:rsidRPr="0046290C">
        <w:rPr>
          <w:rFonts w:ascii="Times New Roman" w:hAnsi="Times New Roman" w:cs="Times New Roman"/>
        </w:rPr>
        <w:t>U postupku izravnog ugovaranja može se izraditi odluka o odabiru koja se dostavlja elektroničkim sredstvima komunikacije bez zapisnika o otvaranju, pregledu i ocjeni ponuda.</w:t>
      </w:r>
    </w:p>
    <w:p w14:paraId="622AAEA1" w14:textId="2C9CBCA0" w:rsidR="00740870" w:rsidRPr="008E47C1" w:rsidRDefault="00887480" w:rsidP="00B86727">
      <w:pPr>
        <w:pStyle w:val="Odlomakpopisa"/>
        <w:numPr>
          <w:ilvl w:val="0"/>
          <w:numId w:val="12"/>
        </w:numPr>
        <w:spacing w:after="120" w:line="240" w:lineRule="auto"/>
        <w:ind w:left="426" w:hanging="423"/>
        <w:contextualSpacing w:val="0"/>
        <w:rPr>
          <w:rFonts w:ascii="Times New Roman" w:hAnsi="Times New Roman" w:cs="Times New Roman"/>
        </w:rPr>
      </w:pPr>
      <w:r w:rsidRPr="008E47C1">
        <w:rPr>
          <w:rFonts w:ascii="Times New Roman" w:hAnsi="Times New Roman" w:cs="Times New Roman"/>
        </w:rPr>
        <w:t>Iznimno,</w:t>
      </w:r>
      <w:r w:rsidR="00784CAF" w:rsidRPr="008E47C1">
        <w:rPr>
          <w:rFonts w:ascii="Times New Roman" w:hAnsi="Times New Roman" w:cs="Times New Roman"/>
        </w:rPr>
        <w:t xml:space="preserve"> zbog prirode predmeta nabave ili drugih objektivnih okolnosti,</w:t>
      </w:r>
      <w:r w:rsidRPr="008E47C1">
        <w:rPr>
          <w:rFonts w:ascii="Times New Roman" w:hAnsi="Times New Roman" w:cs="Times New Roman"/>
        </w:rPr>
        <w:t xml:space="preserve"> izravno ugovaranje</w:t>
      </w:r>
      <w:r w:rsidR="00EB7041" w:rsidRPr="008E47C1">
        <w:rPr>
          <w:rFonts w:ascii="Times New Roman" w:hAnsi="Times New Roman" w:cs="Times New Roman"/>
        </w:rPr>
        <w:t xml:space="preserve"> </w:t>
      </w:r>
      <w:r w:rsidR="00740870" w:rsidRPr="008E47C1">
        <w:rPr>
          <w:rFonts w:ascii="Times New Roman" w:hAnsi="Times New Roman" w:cs="Times New Roman"/>
        </w:rPr>
        <w:t>može se sklopiti usmenim putem, ali svakako mora biti potkrijepljeno odgovarajućim računom koji sadržava sve podatke sukadno posebnim propisima.</w:t>
      </w:r>
    </w:p>
    <w:p w14:paraId="61FD169F" w14:textId="4E12F6A0" w:rsidR="00C714D2" w:rsidRPr="0046290C" w:rsidRDefault="009C46F2" w:rsidP="00B86727">
      <w:pPr>
        <w:pStyle w:val="Odlomakpopisa"/>
        <w:numPr>
          <w:ilvl w:val="0"/>
          <w:numId w:val="12"/>
        </w:numPr>
        <w:spacing w:after="120" w:line="240" w:lineRule="auto"/>
        <w:ind w:left="426" w:hanging="423"/>
        <w:contextualSpacing w:val="0"/>
        <w:rPr>
          <w:rFonts w:ascii="Times New Roman" w:hAnsi="Times New Roman" w:cs="Times New Roman"/>
        </w:rPr>
      </w:pPr>
      <w:r w:rsidRPr="0046290C">
        <w:rPr>
          <w:rFonts w:ascii="Times New Roman" w:hAnsi="Times New Roman" w:cs="Times New Roman"/>
        </w:rPr>
        <w:t xml:space="preserve">U postupku izravnog ugovaranja u pravilu se koriste elektronička sredstva komunikacije </w:t>
      </w:r>
      <w:r w:rsidR="005C46C6" w:rsidRPr="0046290C">
        <w:rPr>
          <w:rFonts w:ascii="Times New Roman" w:hAnsi="Times New Roman" w:cs="Times New Roman"/>
        </w:rPr>
        <w:t>i/ili pisan</w:t>
      </w:r>
      <w:r w:rsidR="00E16B9F" w:rsidRPr="0046290C">
        <w:rPr>
          <w:rFonts w:ascii="Times New Roman" w:hAnsi="Times New Roman" w:cs="Times New Roman"/>
        </w:rPr>
        <w:t>a</w:t>
      </w:r>
      <w:r w:rsidR="005C46C6" w:rsidRPr="0046290C">
        <w:rPr>
          <w:rFonts w:ascii="Times New Roman" w:hAnsi="Times New Roman" w:cs="Times New Roman"/>
        </w:rPr>
        <w:t xml:space="preserve"> sredstava komunikacije koja nisu elektronička.</w:t>
      </w:r>
    </w:p>
    <w:p w14:paraId="1CE23B91" w14:textId="653E731B" w:rsidR="00C714D2" w:rsidRPr="0046290C" w:rsidRDefault="00C714D2" w:rsidP="00B86727">
      <w:pPr>
        <w:pStyle w:val="Odlomakpopisa"/>
        <w:numPr>
          <w:ilvl w:val="0"/>
          <w:numId w:val="12"/>
        </w:numPr>
        <w:spacing w:after="120" w:line="240" w:lineRule="auto"/>
        <w:ind w:left="426" w:hanging="423"/>
        <w:contextualSpacing w:val="0"/>
        <w:rPr>
          <w:rFonts w:ascii="Times New Roman" w:hAnsi="Times New Roman" w:cs="Times New Roman"/>
        </w:rPr>
      </w:pPr>
      <w:r w:rsidRPr="0046290C">
        <w:rPr>
          <w:rFonts w:ascii="Times New Roman" w:hAnsi="Times New Roman" w:cs="Times New Roman"/>
        </w:rPr>
        <w:t>Cijeli tijek postupka izravnog ugovaranja mora biti dokumentiran</w:t>
      </w:r>
      <w:r w:rsidR="00FF0BAB">
        <w:rPr>
          <w:rFonts w:ascii="Times New Roman" w:hAnsi="Times New Roman" w:cs="Times New Roman"/>
        </w:rPr>
        <w:t xml:space="preserve">. </w:t>
      </w:r>
    </w:p>
    <w:p w14:paraId="3C8A5364" w14:textId="77777777" w:rsidR="009F2002" w:rsidRPr="001E7910" w:rsidRDefault="009F2002" w:rsidP="009F2002">
      <w:pPr>
        <w:pStyle w:val="Odlomakpopisa"/>
        <w:shd w:val="clear" w:color="auto" w:fill="FFFFFF"/>
        <w:spacing w:line="240" w:lineRule="auto"/>
        <w:ind w:left="360"/>
        <w:rPr>
          <w:rFonts w:ascii="Times New Roman" w:hAnsi="Times New Roman" w:cs="Times New Roman"/>
        </w:rPr>
      </w:pPr>
    </w:p>
    <w:p w14:paraId="2909B493" w14:textId="77777777" w:rsidR="00ED0C50" w:rsidRPr="0046290C" w:rsidRDefault="00ED0C50">
      <w:pPr>
        <w:pStyle w:val="Tijeloteksta"/>
        <w:numPr>
          <w:ilvl w:val="0"/>
          <w:numId w:val="2"/>
        </w:numPr>
        <w:spacing w:after="0"/>
        <w:ind w:left="284"/>
        <w:rPr>
          <w:rFonts w:ascii="Times New Roman" w:eastAsiaTheme="minorHAnsi" w:hAnsi="Times New Roman" w:cs="Times New Roman"/>
          <w:b/>
          <w:bCs/>
          <w:kern w:val="2"/>
          <w:szCs w:val="24"/>
          <w:lang w:val="hr-HR"/>
          <w14:ligatures w14:val="standardContextual"/>
        </w:rPr>
      </w:pPr>
      <w:r w:rsidRPr="0046290C">
        <w:rPr>
          <w:rFonts w:ascii="Times New Roman" w:eastAsiaTheme="minorHAnsi" w:hAnsi="Times New Roman" w:cs="Times New Roman"/>
          <w:b/>
          <w:bCs/>
          <w:kern w:val="2"/>
          <w:szCs w:val="24"/>
          <w:lang w:val="hr-HR"/>
          <w14:ligatures w14:val="standardContextual"/>
        </w:rPr>
        <w:t>Poziv odabranim gospodarskim subjektima</w:t>
      </w:r>
    </w:p>
    <w:p w14:paraId="7461229F" w14:textId="77777777" w:rsidR="003E1045" w:rsidRPr="0046290C" w:rsidRDefault="003E1045" w:rsidP="003E1045">
      <w:pPr>
        <w:pStyle w:val="Tijeloteksta"/>
        <w:spacing w:after="0"/>
        <w:ind w:left="284" w:firstLine="0"/>
        <w:rPr>
          <w:rFonts w:ascii="Times New Roman" w:eastAsiaTheme="minorHAnsi" w:hAnsi="Times New Roman" w:cs="Times New Roman"/>
          <w:kern w:val="2"/>
          <w:szCs w:val="24"/>
          <w:lang w:val="hr-HR"/>
          <w14:ligatures w14:val="standardContextual"/>
        </w:rPr>
      </w:pPr>
    </w:p>
    <w:p w14:paraId="4D7A28F1" w14:textId="4F1A6F97" w:rsidR="009C46F2" w:rsidRPr="0021341B" w:rsidRDefault="009C46F2" w:rsidP="0021341B">
      <w:pPr>
        <w:pStyle w:val="Heading10"/>
        <w:keepNext/>
        <w:keepLines/>
        <w:shd w:val="clear" w:color="auto" w:fill="auto"/>
        <w:ind w:left="0" w:firstLine="0"/>
        <w:rPr>
          <w:rFonts w:ascii="Times New Roman" w:hAnsi="Times New Roman" w:cs="Times New Roman"/>
          <w:i w:val="0"/>
          <w:szCs w:val="24"/>
          <w:lang w:val="hr-HR"/>
        </w:rPr>
      </w:pPr>
      <w:r w:rsidRPr="0021341B">
        <w:rPr>
          <w:rFonts w:ascii="Times New Roman" w:hAnsi="Times New Roman" w:cs="Times New Roman"/>
          <w:i w:val="0"/>
          <w:szCs w:val="24"/>
          <w:lang w:val="hr-HR"/>
        </w:rPr>
        <w:t xml:space="preserve">Članak </w:t>
      </w:r>
      <w:r w:rsidR="00180034" w:rsidRPr="0021341B">
        <w:rPr>
          <w:rFonts w:ascii="Times New Roman" w:hAnsi="Times New Roman" w:cs="Times New Roman"/>
          <w:i w:val="0"/>
          <w:szCs w:val="24"/>
          <w:lang w:val="hr-HR"/>
        </w:rPr>
        <w:t>8</w:t>
      </w:r>
      <w:r w:rsidRPr="0021341B">
        <w:rPr>
          <w:rFonts w:ascii="Times New Roman" w:hAnsi="Times New Roman" w:cs="Times New Roman"/>
          <w:i w:val="0"/>
          <w:szCs w:val="24"/>
          <w:lang w:val="hr-HR"/>
        </w:rPr>
        <w:t>.</w:t>
      </w:r>
    </w:p>
    <w:p w14:paraId="4B672355" w14:textId="21F67EA4" w:rsidR="00006279" w:rsidRPr="0046290C" w:rsidRDefault="00ED0C50" w:rsidP="00044809">
      <w:pPr>
        <w:pStyle w:val="Odlomakpopisa"/>
        <w:numPr>
          <w:ilvl w:val="0"/>
          <w:numId w:val="15"/>
        </w:numPr>
        <w:spacing w:after="120" w:line="240" w:lineRule="auto"/>
        <w:ind w:left="426" w:hanging="426"/>
        <w:contextualSpacing w:val="0"/>
        <w:rPr>
          <w:rFonts w:ascii="Times New Roman" w:hAnsi="Times New Roman" w:cs="Times New Roman"/>
        </w:rPr>
      </w:pPr>
      <w:r w:rsidRPr="0046290C">
        <w:rPr>
          <w:rFonts w:ascii="Times New Roman" w:hAnsi="Times New Roman" w:cs="Times New Roman"/>
        </w:rPr>
        <w:t xml:space="preserve">Poziv odabranim gospodarskim subjektima </w:t>
      </w:r>
      <w:r w:rsidR="009C46F2" w:rsidRPr="0046290C">
        <w:rPr>
          <w:rFonts w:ascii="Times New Roman" w:hAnsi="Times New Roman" w:cs="Times New Roman"/>
        </w:rPr>
        <w:t xml:space="preserve">postupak je jednostavne nabave kojim se poziva </w:t>
      </w:r>
      <w:r w:rsidR="009C46F2" w:rsidRPr="0068278A">
        <w:rPr>
          <w:rFonts w:ascii="Times New Roman" w:hAnsi="Times New Roman" w:cs="Times New Roman"/>
        </w:rPr>
        <w:t xml:space="preserve">najmanje </w:t>
      </w:r>
      <w:r w:rsidR="00DC4BA1" w:rsidRPr="0068278A">
        <w:rPr>
          <w:rFonts w:ascii="Times New Roman" w:hAnsi="Times New Roman" w:cs="Times New Roman"/>
        </w:rPr>
        <w:t>jedan</w:t>
      </w:r>
      <w:r w:rsidR="009C46F2" w:rsidRPr="0068278A">
        <w:rPr>
          <w:rFonts w:ascii="Times New Roman" w:hAnsi="Times New Roman" w:cs="Times New Roman"/>
        </w:rPr>
        <w:t xml:space="preserve"> </w:t>
      </w:r>
      <w:r w:rsidR="00330F12" w:rsidRPr="0068278A">
        <w:rPr>
          <w:rFonts w:ascii="Times New Roman" w:hAnsi="Times New Roman" w:cs="Times New Roman"/>
        </w:rPr>
        <w:t>ili više</w:t>
      </w:r>
      <w:r w:rsidR="00330F12">
        <w:rPr>
          <w:rFonts w:ascii="Times New Roman" w:hAnsi="Times New Roman" w:cs="Times New Roman"/>
        </w:rPr>
        <w:t xml:space="preserve"> </w:t>
      </w:r>
      <w:r w:rsidR="009C46F2" w:rsidRPr="0046290C">
        <w:rPr>
          <w:rFonts w:ascii="Times New Roman" w:hAnsi="Times New Roman" w:cs="Times New Roman"/>
        </w:rPr>
        <w:t>gospodarsk</w:t>
      </w:r>
      <w:r w:rsidR="00DC4BA1">
        <w:rPr>
          <w:rFonts w:ascii="Times New Roman" w:hAnsi="Times New Roman" w:cs="Times New Roman"/>
        </w:rPr>
        <w:t>i</w:t>
      </w:r>
      <w:r w:rsidR="00330F12">
        <w:rPr>
          <w:rFonts w:ascii="Times New Roman" w:hAnsi="Times New Roman" w:cs="Times New Roman"/>
        </w:rPr>
        <w:t>h</w:t>
      </w:r>
      <w:r w:rsidR="009C46F2" w:rsidRPr="0046290C">
        <w:rPr>
          <w:rFonts w:ascii="Times New Roman" w:hAnsi="Times New Roman" w:cs="Times New Roman"/>
        </w:rPr>
        <w:t xml:space="preserve"> subjek</w:t>
      </w:r>
      <w:r w:rsidR="00330F12">
        <w:rPr>
          <w:rFonts w:ascii="Times New Roman" w:hAnsi="Times New Roman" w:cs="Times New Roman"/>
        </w:rPr>
        <w:t>a</w:t>
      </w:r>
      <w:r w:rsidR="009C46F2" w:rsidRPr="0046290C">
        <w:rPr>
          <w:rFonts w:ascii="Times New Roman" w:hAnsi="Times New Roman" w:cs="Times New Roman"/>
        </w:rPr>
        <w:t>t</w:t>
      </w:r>
      <w:r w:rsidR="00330F12">
        <w:rPr>
          <w:rFonts w:ascii="Times New Roman" w:hAnsi="Times New Roman" w:cs="Times New Roman"/>
        </w:rPr>
        <w:t>a</w:t>
      </w:r>
      <w:r w:rsidR="009C46F2" w:rsidRPr="0046290C">
        <w:rPr>
          <w:rFonts w:ascii="Times New Roman" w:hAnsi="Times New Roman" w:cs="Times New Roman"/>
        </w:rPr>
        <w:t>, p</w:t>
      </w:r>
      <w:r w:rsidR="001A00D3" w:rsidRPr="0046290C">
        <w:rPr>
          <w:rFonts w:ascii="Times New Roman" w:hAnsi="Times New Roman" w:cs="Times New Roman"/>
        </w:rPr>
        <w:t>rema</w:t>
      </w:r>
      <w:r w:rsidR="009C46F2" w:rsidRPr="0046290C">
        <w:rPr>
          <w:rFonts w:ascii="Times New Roman" w:hAnsi="Times New Roman" w:cs="Times New Roman"/>
        </w:rPr>
        <w:t xml:space="preserve"> </w:t>
      </w:r>
      <w:r w:rsidR="007E08A4" w:rsidRPr="0046290C">
        <w:rPr>
          <w:rFonts w:ascii="Times New Roman" w:hAnsi="Times New Roman" w:cs="Times New Roman"/>
        </w:rPr>
        <w:t xml:space="preserve">odabiru </w:t>
      </w:r>
      <w:r w:rsidR="009C46F2" w:rsidRPr="0046290C">
        <w:rPr>
          <w:rFonts w:ascii="Times New Roman" w:hAnsi="Times New Roman" w:cs="Times New Roman"/>
        </w:rPr>
        <w:t xml:space="preserve">Naručitelja, </w:t>
      </w:r>
      <w:r w:rsidR="007E08A4" w:rsidRPr="0046290C">
        <w:rPr>
          <w:rFonts w:ascii="Times New Roman" w:hAnsi="Times New Roman" w:cs="Times New Roman"/>
        </w:rPr>
        <w:t>na dostavu</w:t>
      </w:r>
      <w:r w:rsidR="009C46F2" w:rsidRPr="0046290C">
        <w:rPr>
          <w:rFonts w:ascii="Times New Roman" w:hAnsi="Times New Roman" w:cs="Times New Roman"/>
        </w:rPr>
        <w:t xml:space="preserve"> ponud</w:t>
      </w:r>
      <w:r w:rsidR="00DC4BA1">
        <w:rPr>
          <w:rFonts w:ascii="Times New Roman" w:hAnsi="Times New Roman" w:cs="Times New Roman"/>
        </w:rPr>
        <w:t>e</w:t>
      </w:r>
      <w:r w:rsidR="009C46F2" w:rsidRPr="0046290C">
        <w:rPr>
          <w:rFonts w:ascii="Times New Roman" w:hAnsi="Times New Roman" w:cs="Times New Roman"/>
        </w:rPr>
        <w:t xml:space="preserve"> sukladno uvjetima i zahtjevima iz </w:t>
      </w:r>
      <w:r w:rsidR="00026C90" w:rsidRPr="0046290C">
        <w:rPr>
          <w:rFonts w:ascii="Times New Roman" w:hAnsi="Times New Roman" w:cs="Times New Roman"/>
        </w:rPr>
        <w:t>dokumentacije</w:t>
      </w:r>
      <w:r w:rsidR="001550B5" w:rsidRPr="0046290C">
        <w:rPr>
          <w:rFonts w:ascii="Times New Roman" w:hAnsi="Times New Roman" w:cs="Times New Roman"/>
        </w:rPr>
        <w:t xml:space="preserve"> o nabavi (dalje u tekstu: dokumentacija)</w:t>
      </w:r>
      <w:r w:rsidR="009C46F2" w:rsidRPr="0046290C">
        <w:rPr>
          <w:rFonts w:ascii="Times New Roman" w:hAnsi="Times New Roman" w:cs="Times New Roman"/>
        </w:rPr>
        <w:t xml:space="preserve">. </w:t>
      </w:r>
    </w:p>
    <w:p w14:paraId="55EC56CF" w14:textId="116101E1" w:rsidR="00006279" w:rsidRPr="0068278A" w:rsidRDefault="003E1045" w:rsidP="00044809">
      <w:pPr>
        <w:pStyle w:val="Odlomakpopisa"/>
        <w:numPr>
          <w:ilvl w:val="0"/>
          <w:numId w:val="15"/>
        </w:numPr>
        <w:spacing w:after="120" w:line="240" w:lineRule="auto"/>
        <w:ind w:left="426" w:hanging="426"/>
        <w:contextualSpacing w:val="0"/>
        <w:rPr>
          <w:rFonts w:ascii="Times New Roman" w:hAnsi="Times New Roman" w:cs="Times New Roman"/>
        </w:rPr>
      </w:pPr>
      <w:r w:rsidRPr="003A1455">
        <w:rPr>
          <w:rFonts w:ascii="Times New Roman" w:hAnsi="Times New Roman" w:cs="Times New Roman"/>
        </w:rPr>
        <w:t xml:space="preserve">Poziv odabranim gospodarskim subjektima </w:t>
      </w:r>
      <w:r w:rsidR="009C46F2" w:rsidRPr="003A1455">
        <w:rPr>
          <w:rFonts w:ascii="Times New Roman" w:hAnsi="Times New Roman" w:cs="Times New Roman"/>
        </w:rPr>
        <w:t xml:space="preserve">provodi se za nabavu robe i usluga čija je procijenjena vrijednost jednaka ili </w:t>
      </w:r>
      <w:r w:rsidR="009C46F2" w:rsidRPr="0068278A">
        <w:rPr>
          <w:rFonts w:ascii="Times New Roman" w:hAnsi="Times New Roman" w:cs="Times New Roman"/>
        </w:rPr>
        <w:t>veća od</w:t>
      </w:r>
      <w:r w:rsidR="00540D84" w:rsidRPr="0068278A">
        <w:rPr>
          <w:rFonts w:ascii="Times New Roman" w:hAnsi="Times New Roman" w:cs="Times New Roman"/>
        </w:rPr>
        <w:t xml:space="preserve"> 1</w:t>
      </w:r>
      <w:r w:rsidR="00330F12" w:rsidRPr="0068278A">
        <w:rPr>
          <w:rFonts w:ascii="Times New Roman" w:hAnsi="Times New Roman" w:cs="Times New Roman"/>
        </w:rPr>
        <w:t>0</w:t>
      </w:r>
      <w:r w:rsidR="00540D84" w:rsidRPr="0068278A">
        <w:rPr>
          <w:rFonts w:ascii="Times New Roman" w:hAnsi="Times New Roman" w:cs="Times New Roman"/>
        </w:rPr>
        <w:t xml:space="preserve">.000,00 eura </w:t>
      </w:r>
      <w:r w:rsidR="009C46F2" w:rsidRPr="0068278A">
        <w:rPr>
          <w:rFonts w:ascii="Times New Roman" w:hAnsi="Times New Roman" w:cs="Times New Roman"/>
        </w:rPr>
        <w:t>i jednaka</w:t>
      </w:r>
      <w:r w:rsidR="00370BEB" w:rsidRPr="0068278A">
        <w:rPr>
          <w:rFonts w:ascii="Times New Roman" w:hAnsi="Times New Roman" w:cs="Times New Roman"/>
        </w:rPr>
        <w:t xml:space="preserve"> ili manja od</w:t>
      </w:r>
      <w:r w:rsidR="009C46F2" w:rsidRPr="0068278A">
        <w:rPr>
          <w:rFonts w:ascii="Times New Roman" w:hAnsi="Times New Roman" w:cs="Times New Roman"/>
        </w:rPr>
        <w:t xml:space="preserve"> 25.000,00 eura, odnosno za nabavu radova čija je procijenjena vrijednost </w:t>
      </w:r>
      <w:r w:rsidR="00370BEB" w:rsidRPr="0068278A">
        <w:rPr>
          <w:rFonts w:ascii="Times New Roman" w:hAnsi="Times New Roman" w:cs="Times New Roman"/>
        </w:rPr>
        <w:t xml:space="preserve">jednaka ili </w:t>
      </w:r>
      <w:r w:rsidR="009C46F2" w:rsidRPr="0068278A">
        <w:rPr>
          <w:rFonts w:ascii="Times New Roman" w:hAnsi="Times New Roman" w:cs="Times New Roman"/>
        </w:rPr>
        <w:t>veća</w:t>
      </w:r>
      <w:r w:rsidR="00540D84" w:rsidRPr="0068278A">
        <w:rPr>
          <w:rFonts w:ascii="Times New Roman" w:hAnsi="Times New Roman" w:cs="Times New Roman"/>
        </w:rPr>
        <w:t xml:space="preserve"> od 1</w:t>
      </w:r>
      <w:r w:rsidR="00330F12" w:rsidRPr="0068278A">
        <w:rPr>
          <w:rFonts w:ascii="Times New Roman" w:hAnsi="Times New Roman" w:cs="Times New Roman"/>
        </w:rPr>
        <w:t>0</w:t>
      </w:r>
      <w:r w:rsidR="00540D84" w:rsidRPr="0068278A">
        <w:rPr>
          <w:rFonts w:ascii="Times New Roman" w:hAnsi="Times New Roman" w:cs="Times New Roman"/>
        </w:rPr>
        <w:t xml:space="preserve">.000,00 </w:t>
      </w:r>
      <w:r w:rsidR="00330F12" w:rsidRPr="0068278A">
        <w:rPr>
          <w:rFonts w:ascii="Times New Roman" w:hAnsi="Times New Roman" w:cs="Times New Roman"/>
        </w:rPr>
        <w:t xml:space="preserve">eura i </w:t>
      </w:r>
      <w:r w:rsidR="009C46F2" w:rsidRPr="0068278A">
        <w:rPr>
          <w:rFonts w:ascii="Times New Roman" w:hAnsi="Times New Roman" w:cs="Times New Roman"/>
        </w:rPr>
        <w:t>jednaka</w:t>
      </w:r>
      <w:r w:rsidR="00370BEB" w:rsidRPr="0068278A">
        <w:rPr>
          <w:rFonts w:ascii="Times New Roman" w:hAnsi="Times New Roman" w:cs="Times New Roman"/>
        </w:rPr>
        <w:t xml:space="preserve"> ili manja</w:t>
      </w:r>
      <w:r w:rsidR="009C46F2" w:rsidRPr="0068278A">
        <w:rPr>
          <w:rFonts w:ascii="Times New Roman" w:hAnsi="Times New Roman" w:cs="Times New Roman"/>
        </w:rPr>
        <w:t xml:space="preserve"> od 45.000,00 eura.</w:t>
      </w:r>
    </w:p>
    <w:p w14:paraId="66D9C47B" w14:textId="279F3842" w:rsidR="00006279" w:rsidRDefault="00006279" w:rsidP="00044809">
      <w:pPr>
        <w:pStyle w:val="Odlomakpopisa"/>
        <w:numPr>
          <w:ilvl w:val="0"/>
          <w:numId w:val="15"/>
        </w:numPr>
        <w:spacing w:after="120" w:line="240" w:lineRule="auto"/>
        <w:ind w:left="426" w:hanging="426"/>
        <w:contextualSpacing w:val="0"/>
        <w:rPr>
          <w:rFonts w:ascii="Times New Roman" w:hAnsi="Times New Roman" w:cs="Times New Roman"/>
        </w:rPr>
      </w:pPr>
      <w:r w:rsidRPr="0046290C">
        <w:rPr>
          <w:rFonts w:ascii="Times New Roman" w:hAnsi="Times New Roman" w:cs="Times New Roman"/>
        </w:rPr>
        <w:t>P</w:t>
      </w:r>
      <w:r w:rsidR="003E1045" w:rsidRPr="0046290C">
        <w:rPr>
          <w:rFonts w:ascii="Times New Roman" w:hAnsi="Times New Roman" w:cs="Times New Roman"/>
        </w:rPr>
        <w:t xml:space="preserve">oziv odabranim gospodarskim subjektima </w:t>
      </w:r>
      <w:r w:rsidR="009C46F2" w:rsidRPr="0046290C">
        <w:rPr>
          <w:rFonts w:ascii="Times New Roman" w:hAnsi="Times New Roman" w:cs="Times New Roman"/>
        </w:rPr>
        <w:t>provodi</w:t>
      </w:r>
      <w:r w:rsidR="003E1045" w:rsidRPr="0046290C">
        <w:rPr>
          <w:rFonts w:ascii="Times New Roman" w:hAnsi="Times New Roman" w:cs="Times New Roman"/>
        </w:rPr>
        <w:t xml:space="preserve"> se</w:t>
      </w:r>
      <w:r w:rsidR="009C46F2" w:rsidRPr="0046290C">
        <w:rPr>
          <w:rFonts w:ascii="Times New Roman" w:hAnsi="Times New Roman" w:cs="Times New Roman"/>
        </w:rPr>
        <w:t xml:space="preserve"> putem modula jednostavne nabave EOJN RH.</w:t>
      </w:r>
    </w:p>
    <w:p w14:paraId="5A991E05" w14:textId="77777777" w:rsidR="00044809" w:rsidRPr="00044809" w:rsidRDefault="00044809" w:rsidP="00044809">
      <w:pPr>
        <w:rPr>
          <w:rFonts w:ascii="Times New Roman" w:hAnsi="Times New Roman" w:cs="Times New Roman"/>
        </w:rPr>
      </w:pPr>
    </w:p>
    <w:p w14:paraId="173401BF" w14:textId="77777777" w:rsidR="009C46F2" w:rsidRPr="0046290C" w:rsidRDefault="009C46F2">
      <w:pPr>
        <w:pStyle w:val="Tijeloteksta"/>
        <w:numPr>
          <w:ilvl w:val="0"/>
          <w:numId w:val="2"/>
        </w:numPr>
        <w:ind w:left="284"/>
        <w:rPr>
          <w:rFonts w:ascii="Times New Roman" w:hAnsi="Times New Roman" w:cs="Times New Roman"/>
          <w:b/>
          <w:szCs w:val="24"/>
          <w:lang w:val="hr-HR"/>
        </w:rPr>
      </w:pPr>
      <w:r w:rsidRPr="0046290C">
        <w:rPr>
          <w:rFonts w:ascii="Times New Roman" w:hAnsi="Times New Roman" w:cs="Times New Roman"/>
          <w:b/>
          <w:szCs w:val="24"/>
          <w:lang w:val="hr-HR"/>
        </w:rPr>
        <w:t>Javna objava</w:t>
      </w:r>
      <w:r w:rsidR="00383EE0" w:rsidRPr="0046290C">
        <w:rPr>
          <w:rFonts w:ascii="Times New Roman" w:hAnsi="Times New Roman" w:cs="Times New Roman"/>
          <w:b/>
          <w:szCs w:val="24"/>
          <w:lang w:val="hr-HR"/>
        </w:rPr>
        <w:t xml:space="preserve"> poziva</w:t>
      </w:r>
    </w:p>
    <w:p w14:paraId="4133B1D0" w14:textId="0FC5E99D" w:rsidR="009C46F2" w:rsidRPr="0046290C" w:rsidRDefault="009C46F2" w:rsidP="0021341B">
      <w:pPr>
        <w:pStyle w:val="Heading10"/>
        <w:keepNext/>
        <w:keepLines/>
        <w:shd w:val="clear" w:color="auto" w:fill="auto"/>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 xml:space="preserve">Članak </w:t>
      </w:r>
      <w:r w:rsidR="00180034">
        <w:rPr>
          <w:rFonts w:ascii="Times New Roman" w:hAnsi="Times New Roman" w:cs="Times New Roman"/>
          <w:i w:val="0"/>
          <w:szCs w:val="24"/>
          <w:lang w:val="hr-HR"/>
        </w:rPr>
        <w:t>9</w:t>
      </w:r>
      <w:r w:rsidRPr="0046290C">
        <w:rPr>
          <w:rFonts w:ascii="Times New Roman" w:hAnsi="Times New Roman" w:cs="Times New Roman"/>
          <w:i w:val="0"/>
          <w:szCs w:val="24"/>
          <w:lang w:val="hr-HR"/>
        </w:rPr>
        <w:t>.</w:t>
      </w:r>
    </w:p>
    <w:p w14:paraId="46C39985" w14:textId="1DFA9743" w:rsidR="00E16B9F" w:rsidRPr="0046290C" w:rsidRDefault="009C46F2" w:rsidP="00BB234B">
      <w:pPr>
        <w:pStyle w:val="Tijeloteksta"/>
        <w:numPr>
          <w:ilvl w:val="0"/>
          <w:numId w:val="16"/>
        </w:numPr>
        <w:spacing w:after="120"/>
        <w:ind w:left="426" w:hanging="426"/>
        <w:rPr>
          <w:rFonts w:ascii="Times New Roman" w:hAnsi="Times New Roman" w:cs="Times New Roman"/>
          <w:szCs w:val="24"/>
          <w:lang w:val="hr-HR"/>
        </w:rPr>
      </w:pPr>
      <w:r w:rsidRPr="0046290C">
        <w:rPr>
          <w:rFonts w:ascii="Times New Roman" w:hAnsi="Times New Roman" w:cs="Times New Roman"/>
          <w:szCs w:val="24"/>
          <w:lang w:val="hr-HR"/>
        </w:rPr>
        <w:t>Javna objava</w:t>
      </w:r>
      <w:r w:rsidR="00383EE0" w:rsidRPr="0046290C">
        <w:rPr>
          <w:rFonts w:ascii="Times New Roman" w:hAnsi="Times New Roman" w:cs="Times New Roman"/>
          <w:szCs w:val="24"/>
          <w:lang w:val="hr-HR"/>
        </w:rPr>
        <w:t xml:space="preserve"> poziva</w:t>
      </w:r>
      <w:r w:rsidRPr="0046290C">
        <w:rPr>
          <w:rFonts w:ascii="Times New Roman" w:hAnsi="Times New Roman" w:cs="Times New Roman"/>
          <w:szCs w:val="24"/>
          <w:lang w:val="hr-HR"/>
        </w:rPr>
        <w:t xml:space="preserve"> je postupak jednostavne nabave koji se provodi putem javne objave poziva za dostavu ponuda u modulu jednostavne nabave EOJN RH.</w:t>
      </w:r>
    </w:p>
    <w:p w14:paraId="6A498B8C" w14:textId="1B7A8817" w:rsidR="009C46F2" w:rsidRPr="0046290C" w:rsidRDefault="009C46F2" w:rsidP="00BB234B">
      <w:pPr>
        <w:pStyle w:val="Tijeloteksta"/>
        <w:numPr>
          <w:ilvl w:val="0"/>
          <w:numId w:val="16"/>
        </w:numPr>
        <w:spacing w:after="120"/>
        <w:ind w:left="426" w:hanging="426"/>
        <w:rPr>
          <w:rFonts w:ascii="Times New Roman" w:hAnsi="Times New Roman" w:cs="Times New Roman"/>
          <w:szCs w:val="24"/>
          <w:lang w:val="hr-HR"/>
        </w:rPr>
      </w:pPr>
      <w:r w:rsidRPr="0046290C">
        <w:rPr>
          <w:rFonts w:ascii="Times New Roman" w:hAnsi="Times New Roman" w:cs="Times New Roman"/>
          <w:szCs w:val="24"/>
          <w:lang w:val="hr-HR"/>
        </w:rPr>
        <w:t>Javna objava</w:t>
      </w:r>
      <w:r w:rsidR="00E220C7" w:rsidRPr="0046290C">
        <w:rPr>
          <w:rFonts w:ascii="Times New Roman" w:hAnsi="Times New Roman" w:cs="Times New Roman"/>
          <w:szCs w:val="24"/>
          <w:lang w:val="hr-HR"/>
        </w:rPr>
        <w:t xml:space="preserve"> poziva</w:t>
      </w:r>
      <w:r w:rsidRPr="0046290C">
        <w:rPr>
          <w:rFonts w:ascii="Times New Roman" w:hAnsi="Times New Roman" w:cs="Times New Roman"/>
          <w:szCs w:val="24"/>
          <w:lang w:val="hr-HR"/>
        </w:rPr>
        <w:t xml:space="preserve"> provodi se za nabavu robe i usluga čija je procijenjena vrijednost veća od 25.000,00 eura i manja od 50.000,00 eura, odnosno za nabavu radova čija je procijenjena vrijednost veća od 45.000,00 eura i manja od 100.000,00 eura.</w:t>
      </w:r>
    </w:p>
    <w:p w14:paraId="227B7844" w14:textId="76084E79" w:rsidR="006B5F76" w:rsidRPr="0046290C" w:rsidRDefault="006B5F76" w:rsidP="0021341B">
      <w:pPr>
        <w:pStyle w:val="Heading10"/>
        <w:keepNext/>
        <w:keepLines/>
        <w:shd w:val="clear" w:color="auto" w:fill="auto"/>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Članak 1</w:t>
      </w:r>
      <w:r w:rsidR="00180034">
        <w:rPr>
          <w:rFonts w:ascii="Times New Roman" w:hAnsi="Times New Roman" w:cs="Times New Roman"/>
          <w:i w:val="0"/>
          <w:szCs w:val="24"/>
          <w:lang w:val="hr-HR"/>
        </w:rPr>
        <w:t>0</w:t>
      </w:r>
      <w:r w:rsidRPr="0046290C">
        <w:rPr>
          <w:rFonts w:ascii="Times New Roman" w:hAnsi="Times New Roman" w:cs="Times New Roman"/>
          <w:i w:val="0"/>
          <w:szCs w:val="24"/>
          <w:lang w:val="hr-HR"/>
        </w:rPr>
        <w:t>.</w:t>
      </w:r>
    </w:p>
    <w:p w14:paraId="3C63114C" w14:textId="4A65E270" w:rsidR="00B05ADA" w:rsidRPr="0046290C" w:rsidRDefault="006B5F76" w:rsidP="00BB234B">
      <w:pPr>
        <w:pStyle w:val="Odlomakpopisa"/>
        <w:widowControl w:val="0"/>
        <w:numPr>
          <w:ilvl w:val="0"/>
          <w:numId w:val="17"/>
        </w:numPr>
        <w:spacing w:after="120" w:line="240" w:lineRule="auto"/>
        <w:ind w:left="426" w:hanging="423"/>
        <w:contextualSpacing w:val="0"/>
        <w:rPr>
          <w:rFonts w:ascii="Times New Roman" w:eastAsia="Arial" w:hAnsi="Times New Roman" w:cs="Times New Roman"/>
        </w:rPr>
      </w:pPr>
      <w:r w:rsidRPr="0046290C">
        <w:rPr>
          <w:rFonts w:ascii="Times New Roman" w:eastAsia="Arial" w:hAnsi="Times New Roman" w:cs="Times New Roman"/>
        </w:rPr>
        <w:t xml:space="preserve">Iznimno od članka </w:t>
      </w:r>
      <w:r w:rsidR="00C65ED4">
        <w:rPr>
          <w:rFonts w:ascii="Times New Roman" w:eastAsia="Arial" w:hAnsi="Times New Roman" w:cs="Times New Roman"/>
        </w:rPr>
        <w:t>9</w:t>
      </w:r>
      <w:r w:rsidRPr="0046290C">
        <w:rPr>
          <w:rFonts w:ascii="Times New Roman" w:eastAsia="Arial" w:hAnsi="Times New Roman" w:cs="Times New Roman"/>
        </w:rPr>
        <w:t xml:space="preserve">. ovog Pravilnika, Naručitelj nije obvezan provesti </w:t>
      </w:r>
      <w:r w:rsidR="00ED0085" w:rsidRPr="0046290C">
        <w:rPr>
          <w:rFonts w:ascii="Times New Roman" w:eastAsia="Arial" w:hAnsi="Times New Roman" w:cs="Times New Roman"/>
        </w:rPr>
        <w:t xml:space="preserve">postupak jednostavne nabave </w:t>
      </w:r>
      <w:r w:rsidRPr="0046290C">
        <w:rPr>
          <w:rFonts w:ascii="Times New Roman" w:eastAsia="Arial" w:hAnsi="Times New Roman" w:cs="Times New Roman"/>
        </w:rPr>
        <w:t>javn</w:t>
      </w:r>
      <w:r w:rsidR="00ED0085" w:rsidRPr="0046290C">
        <w:rPr>
          <w:rFonts w:ascii="Times New Roman" w:eastAsia="Arial" w:hAnsi="Times New Roman" w:cs="Times New Roman"/>
        </w:rPr>
        <w:t>e</w:t>
      </w:r>
      <w:r w:rsidR="00E220C7" w:rsidRPr="0046290C">
        <w:rPr>
          <w:rFonts w:ascii="Times New Roman" w:eastAsia="Arial" w:hAnsi="Times New Roman" w:cs="Times New Roman"/>
        </w:rPr>
        <w:t xml:space="preserve"> objav</w:t>
      </w:r>
      <w:r w:rsidR="00ED0085" w:rsidRPr="0046290C">
        <w:rPr>
          <w:rFonts w:ascii="Times New Roman" w:eastAsia="Arial" w:hAnsi="Times New Roman" w:cs="Times New Roman"/>
        </w:rPr>
        <w:t>e</w:t>
      </w:r>
      <w:r w:rsidR="00E220C7" w:rsidRPr="0046290C">
        <w:rPr>
          <w:rFonts w:ascii="Times New Roman" w:eastAsia="Arial" w:hAnsi="Times New Roman" w:cs="Times New Roman"/>
        </w:rPr>
        <w:t xml:space="preserve"> poziva</w:t>
      </w:r>
      <w:r w:rsidRPr="0046290C">
        <w:rPr>
          <w:rFonts w:ascii="Times New Roman" w:eastAsia="Arial" w:hAnsi="Times New Roman" w:cs="Times New Roman"/>
        </w:rPr>
        <w:t xml:space="preserve"> u modulu EOJN RH</w:t>
      </w:r>
      <w:r w:rsidR="00DD7E09" w:rsidRPr="0046290C">
        <w:rPr>
          <w:rFonts w:ascii="Times New Roman" w:eastAsia="Arial" w:hAnsi="Times New Roman" w:cs="Times New Roman"/>
        </w:rPr>
        <w:t xml:space="preserve"> u slučaju</w:t>
      </w:r>
      <w:r w:rsidRPr="0046290C">
        <w:rPr>
          <w:rFonts w:ascii="Times New Roman" w:eastAsia="Arial" w:hAnsi="Times New Roman" w:cs="Times New Roman"/>
        </w:rPr>
        <w:t>:</w:t>
      </w:r>
    </w:p>
    <w:p w14:paraId="4547725E" w14:textId="6A765F74" w:rsidR="00B05ADA" w:rsidRPr="00612799" w:rsidRDefault="006B5F76" w:rsidP="00BB234B">
      <w:pPr>
        <w:pStyle w:val="Odlomakpopisa"/>
        <w:numPr>
          <w:ilvl w:val="0"/>
          <w:numId w:val="44"/>
        </w:numPr>
        <w:spacing w:after="120" w:line="240" w:lineRule="auto"/>
        <w:ind w:left="426" w:hanging="423"/>
        <w:contextualSpacing w:val="0"/>
        <w:rPr>
          <w:rFonts w:ascii="Times New Roman" w:hAnsi="Times New Roman" w:cs="Times New Roman"/>
        </w:rPr>
      </w:pPr>
      <w:r w:rsidRPr="00612799">
        <w:rPr>
          <w:rFonts w:ascii="Times New Roman" w:hAnsi="Times New Roman" w:cs="Times New Roman"/>
        </w:rPr>
        <w:lastRenderedPageBreak/>
        <w:t>ako nije podnesena nijedna ponuda ili nijedna valjana ponuda u prethodno provedenom postupku jednostavne nabave, pod uvjetom da početni ugovorni uvjeti nisu bitno izmijenjeni</w:t>
      </w:r>
    </w:p>
    <w:p w14:paraId="25AC911A" w14:textId="07C3EB82" w:rsidR="00B05ADA" w:rsidRPr="00612799" w:rsidRDefault="006B5F76" w:rsidP="00BB234B">
      <w:pPr>
        <w:pStyle w:val="Odlomakpopisa"/>
        <w:widowControl w:val="0"/>
        <w:numPr>
          <w:ilvl w:val="0"/>
          <w:numId w:val="44"/>
        </w:numPr>
        <w:spacing w:after="120" w:line="240" w:lineRule="auto"/>
        <w:ind w:left="426" w:hanging="423"/>
        <w:contextualSpacing w:val="0"/>
        <w:rPr>
          <w:rFonts w:ascii="Times New Roman" w:eastAsia="Courier New" w:hAnsi="Times New Roman" w:cs="Times New Roman"/>
          <w:lang w:eastAsia="hr-HR" w:bidi="hr-HR"/>
        </w:rPr>
      </w:pPr>
      <w:r w:rsidRPr="00612799">
        <w:rPr>
          <w:rFonts w:ascii="Times New Roman" w:eastAsia="Courier New" w:hAnsi="Times New Roman" w:cs="Times New Roman"/>
          <w:lang w:eastAsia="hr-HR" w:bidi="hr-HR"/>
        </w:rPr>
        <w:t xml:space="preserve">ako zbog objektivnih razloga predmet nabave može izvršiti, isporučiti ili pružiti samo određeni gospodarski subjekt, i to: </w:t>
      </w:r>
    </w:p>
    <w:p w14:paraId="202E14C7" w14:textId="77777777" w:rsidR="006B5F76" w:rsidRPr="0046290C" w:rsidRDefault="006B5F76" w:rsidP="00BB234B">
      <w:pPr>
        <w:pStyle w:val="Odlomakpopisa"/>
        <w:widowControl w:val="0"/>
        <w:numPr>
          <w:ilvl w:val="0"/>
          <w:numId w:val="45"/>
        </w:numPr>
        <w:spacing w:after="120" w:line="240" w:lineRule="auto"/>
        <w:ind w:left="851" w:hanging="425"/>
        <w:contextualSpacing w:val="0"/>
        <w:rPr>
          <w:rFonts w:ascii="Times New Roman" w:hAnsi="Times New Roman" w:cs="Times New Roman"/>
        </w:rPr>
      </w:pPr>
      <w:r w:rsidRPr="0046290C">
        <w:rPr>
          <w:rFonts w:ascii="Times New Roman" w:hAnsi="Times New Roman" w:cs="Times New Roman"/>
        </w:rPr>
        <w:t>ako je predmet nabave stvaranje ili stjecanje jedinstvenog umjetničkog djela ili umjetničke izvedbe,</w:t>
      </w:r>
    </w:p>
    <w:p w14:paraId="22DFD9F5" w14:textId="77777777" w:rsidR="006B5F76" w:rsidRPr="0046290C" w:rsidRDefault="004C48AA" w:rsidP="00BB234B">
      <w:pPr>
        <w:pStyle w:val="Odlomakpopisa"/>
        <w:widowControl w:val="0"/>
        <w:numPr>
          <w:ilvl w:val="0"/>
          <w:numId w:val="45"/>
        </w:numPr>
        <w:spacing w:after="120" w:line="240" w:lineRule="auto"/>
        <w:ind w:left="851" w:hanging="425"/>
        <w:contextualSpacing w:val="0"/>
        <w:rPr>
          <w:rFonts w:ascii="Times New Roman" w:hAnsi="Times New Roman" w:cs="Times New Roman"/>
        </w:rPr>
      </w:pPr>
      <w:r w:rsidRPr="0046290C">
        <w:rPr>
          <w:rFonts w:ascii="Times New Roman" w:hAnsi="Times New Roman" w:cs="Times New Roman"/>
        </w:rPr>
        <w:t>ako iz tehničkih razloga predmet nabave može isporučiti samo određeni gospodarski subjekt ili</w:t>
      </w:r>
      <w:r w:rsidR="006B5F76" w:rsidRPr="0046290C">
        <w:rPr>
          <w:rFonts w:ascii="Times New Roman" w:hAnsi="Times New Roman" w:cs="Times New Roman"/>
        </w:rPr>
        <w:t xml:space="preserve"> </w:t>
      </w:r>
    </w:p>
    <w:p w14:paraId="00B9404F" w14:textId="70C4A13D" w:rsidR="006B5F76" w:rsidRPr="0046290C" w:rsidRDefault="006B5F76" w:rsidP="00BB234B">
      <w:pPr>
        <w:pStyle w:val="Odlomakpopisa"/>
        <w:widowControl w:val="0"/>
        <w:numPr>
          <w:ilvl w:val="0"/>
          <w:numId w:val="45"/>
        </w:numPr>
        <w:spacing w:after="120" w:line="240" w:lineRule="auto"/>
        <w:ind w:left="851" w:hanging="425"/>
        <w:contextualSpacing w:val="0"/>
        <w:rPr>
          <w:rFonts w:ascii="Times New Roman" w:hAnsi="Times New Roman" w:cs="Times New Roman"/>
        </w:rPr>
      </w:pPr>
      <w:r w:rsidRPr="0046290C">
        <w:rPr>
          <w:rFonts w:ascii="Times New Roman" w:hAnsi="Times New Roman" w:cs="Times New Roman"/>
        </w:rPr>
        <w:t>ako je to nužno radi zaštite isključivih prava, uključujući prava intelektualnog vlasništva</w:t>
      </w:r>
    </w:p>
    <w:p w14:paraId="6A7B0CB3" w14:textId="07BD2BE4" w:rsidR="00612799" w:rsidRPr="00612799" w:rsidRDefault="006B5F76" w:rsidP="00BB234B">
      <w:pPr>
        <w:pStyle w:val="Odlomakpopisa"/>
        <w:widowControl w:val="0"/>
        <w:numPr>
          <w:ilvl w:val="0"/>
          <w:numId w:val="44"/>
        </w:numPr>
        <w:spacing w:after="120" w:line="240" w:lineRule="auto"/>
        <w:ind w:left="426" w:hanging="423"/>
        <w:contextualSpacing w:val="0"/>
        <w:rPr>
          <w:rFonts w:ascii="Times New Roman" w:eastAsia="Courier New" w:hAnsi="Times New Roman" w:cs="Times New Roman"/>
          <w:lang w:eastAsia="hr-HR" w:bidi="hr-HR"/>
        </w:rPr>
      </w:pPr>
      <w:r w:rsidRPr="0046290C">
        <w:rPr>
          <w:rFonts w:ascii="Times New Roman" w:eastAsia="Courier New" w:hAnsi="Times New Roman" w:cs="Times New Roman"/>
          <w:lang w:eastAsia="hr-HR" w:bidi="hr-HR"/>
        </w:rPr>
        <w:t>ako postoji iznimna žurn</w:t>
      </w:r>
      <w:r w:rsidR="005A64C8" w:rsidRPr="0046290C">
        <w:rPr>
          <w:rFonts w:ascii="Times New Roman" w:eastAsia="Courier New" w:hAnsi="Times New Roman" w:cs="Times New Roman"/>
          <w:lang w:eastAsia="hr-HR" w:bidi="hr-HR"/>
        </w:rPr>
        <w:t>ost uzrokovana događajima koje N</w:t>
      </w:r>
      <w:r w:rsidRPr="0046290C">
        <w:rPr>
          <w:rFonts w:ascii="Times New Roman" w:eastAsia="Courier New" w:hAnsi="Times New Roman" w:cs="Times New Roman"/>
          <w:lang w:eastAsia="hr-HR" w:bidi="hr-HR"/>
        </w:rPr>
        <w:t xml:space="preserve">aručitelj nije mogao predvidjeti niti na njih utjecati. </w:t>
      </w:r>
    </w:p>
    <w:p w14:paraId="753DFAA6" w14:textId="77777777" w:rsidR="00612799" w:rsidRDefault="00ED0085" w:rsidP="00BB234B">
      <w:pPr>
        <w:pStyle w:val="Odlomakpopisa"/>
        <w:widowControl w:val="0"/>
        <w:numPr>
          <w:ilvl w:val="0"/>
          <w:numId w:val="17"/>
        </w:numPr>
        <w:spacing w:after="120" w:line="240" w:lineRule="auto"/>
        <w:ind w:left="426" w:hanging="423"/>
        <w:contextualSpacing w:val="0"/>
        <w:rPr>
          <w:rFonts w:ascii="Times New Roman" w:eastAsia="Arial" w:hAnsi="Times New Roman" w:cs="Times New Roman"/>
        </w:rPr>
      </w:pPr>
      <w:r w:rsidRPr="00612799">
        <w:rPr>
          <w:rFonts w:ascii="Times New Roman" w:eastAsia="Arial" w:hAnsi="Times New Roman" w:cs="Times New Roman"/>
        </w:rPr>
        <w:t xml:space="preserve">Razlozi za primjenu iznimke iz stavka </w:t>
      </w:r>
      <w:r w:rsidR="006B5F76" w:rsidRPr="00612799">
        <w:rPr>
          <w:rFonts w:ascii="Times New Roman" w:eastAsia="Arial" w:hAnsi="Times New Roman" w:cs="Times New Roman"/>
        </w:rPr>
        <w:t>1. ovog članka</w:t>
      </w:r>
      <w:r w:rsidRPr="00612799">
        <w:rPr>
          <w:rFonts w:ascii="Times New Roman" w:eastAsia="Arial" w:hAnsi="Times New Roman" w:cs="Times New Roman"/>
        </w:rPr>
        <w:t xml:space="preserve"> navode se i obrazlažu u objavi  u modulu </w:t>
      </w:r>
      <w:r w:rsidR="006B5F76" w:rsidRPr="00612799">
        <w:rPr>
          <w:rFonts w:ascii="Times New Roman" w:eastAsia="Arial" w:hAnsi="Times New Roman" w:cs="Times New Roman"/>
        </w:rPr>
        <w:t>jednostavne nabave</w:t>
      </w:r>
      <w:r w:rsidRPr="00612799">
        <w:rPr>
          <w:rFonts w:ascii="Times New Roman" w:eastAsia="Arial" w:hAnsi="Times New Roman" w:cs="Times New Roman"/>
        </w:rPr>
        <w:t xml:space="preserve"> EOJN RH</w:t>
      </w:r>
      <w:r w:rsidR="00873912" w:rsidRPr="00612799">
        <w:rPr>
          <w:rFonts w:ascii="Times New Roman" w:eastAsia="Arial" w:hAnsi="Times New Roman" w:cs="Times New Roman"/>
        </w:rPr>
        <w:t>. Postupak se provodi u modulu jednostavne nabave EOJN RH</w:t>
      </w:r>
      <w:r w:rsidR="003532FF" w:rsidRPr="00612799">
        <w:rPr>
          <w:rFonts w:ascii="Times New Roman" w:eastAsia="Arial" w:hAnsi="Times New Roman" w:cs="Times New Roman"/>
        </w:rPr>
        <w:t>.</w:t>
      </w:r>
    </w:p>
    <w:p w14:paraId="64ACB610" w14:textId="667D6FFC" w:rsidR="000A11C7" w:rsidRPr="00612799" w:rsidRDefault="000A11C7" w:rsidP="00BB234B">
      <w:pPr>
        <w:pStyle w:val="Odlomakpopisa"/>
        <w:widowControl w:val="0"/>
        <w:numPr>
          <w:ilvl w:val="0"/>
          <w:numId w:val="17"/>
        </w:numPr>
        <w:spacing w:after="120" w:line="240" w:lineRule="auto"/>
        <w:ind w:left="426" w:hanging="423"/>
        <w:contextualSpacing w:val="0"/>
        <w:rPr>
          <w:rFonts w:ascii="Times New Roman" w:eastAsia="Arial" w:hAnsi="Times New Roman" w:cs="Times New Roman"/>
        </w:rPr>
      </w:pPr>
      <w:r w:rsidRPr="00612799">
        <w:rPr>
          <w:rFonts w:ascii="Times New Roman" w:eastAsia="Arial" w:hAnsi="Times New Roman" w:cs="Times New Roman"/>
        </w:rPr>
        <w:t xml:space="preserve">Razlozi za primjenu iznimke iz stavka 1. ovog članka moraju biti obrazloženi u zahtjevu za pokretanje postupka korisnika nabave. </w:t>
      </w:r>
    </w:p>
    <w:p w14:paraId="4E0C0EB2" w14:textId="77777777" w:rsidR="00D22CCB" w:rsidRDefault="00D22CCB" w:rsidP="006B5F76">
      <w:pPr>
        <w:widowControl w:val="0"/>
        <w:ind w:firstLine="862"/>
        <w:rPr>
          <w:rFonts w:ascii="Times New Roman" w:eastAsia="Arial" w:hAnsi="Times New Roman" w:cs="Times New Roman"/>
          <w:szCs w:val="24"/>
          <w:lang w:val="hr-HR"/>
        </w:rPr>
      </w:pPr>
    </w:p>
    <w:p w14:paraId="186A12CD" w14:textId="77777777" w:rsidR="00C83C43" w:rsidRPr="0046290C" w:rsidRDefault="00C83C43" w:rsidP="006B5F76">
      <w:pPr>
        <w:widowControl w:val="0"/>
        <w:ind w:firstLine="862"/>
        <w:rPr>
          <w:rFonts w:ascii="Times New Roman" w:eastAsia="Arial" w:hAnsi="Times New Roman" w:cs="Times New Roman"/>
          <w:szCs w:val="24"/>
          <w:lang w:val="hr-HR"/>
        </w:rPr>
      </w:pPr>
    </w:p>
    <w:p w14:paraId="3F9CAC63" w14:textId="3A9B3403" w:rsidR="009C46F2" w:rsidRPr="0046290C" w:rsidRDefault="009C46F2" w:rsidP="00BB4AAE">
      <w:pPr>
        <w:pStyle w:val="Tijeloteksta"/>
        <w:numPr>
          <w:ilvl w:val="0"/>
          <w:numId w:val="1"/>
        </w:numPr>
        <w:shd w:val="clear" w:color="auto" w:fill="auto"/>
        <w:tabs>
          <w:tab w:val="left" w:pos="310"/>
        </w:tabs>
        <w:rPr>
          <w:rFonts w:ascii="Times New Roman" w:hAnsi="Times New Roman" w:cs="Times New Roman"/>
          <w:b/>
          <w:bCs/>
          <w:szCs w:val="24"/>
          <w:lang w:val="hr-HR"/>
        </w:rPr>
      </w:pPr>
      <w:r w:rsidRPr="0046290C">
        <w:rPr>
          <w:rFonts w:ascii="Times New Roman" w:hAnsi="Times New Roman" w:cs="Times New Roman"/>
          <w:b/>
          <w:bCs/>
          <w:szCs w:val="24"/>
          <w:lang w:val="hr-HR"/>
        </w:rPr>
        <w:t>NADLEŽNOST ZA PROVEDBU POSTUPAKA JEDNOSTAVNE NABAVE</w:t>
      </w:r>
    </w:p>
    <w:p w14:paraId="788E371D" w14:textId="4F2B6363" w:rsidR="002D4C5D" w:rsidRPr="0046290C" w:rsidRDefault="002D4C5D" w:rsidP="00D22CCB">
      <w:pPr>
        <w:pStyle w:val="Heading10"/>
        <w:keepNext/>
        <w:keepLines/>
        <w:shd w:val="clear" w:color="auto" w:fill="auto"/>
        <w:spacing w:after="160"/>
        <w:rPr>
          <w:rFonts w:ascii="Times New Roman" w:hAnsi="Times New Roman" w:cs="Times New Roman"/>
          <w:i w:val="0"/>
          <w:szCs w:val="24"/>
          <w:lang w:val="hr-HR"/>
        </w:rPr>
      </w:pPr>
      <w:r w:rsidRPr="0046290C">
        <w:rPr>
          <w:rFonts w:ascii="Times New Roman" w:hAnsi="Times New Roman" w:cs="Times New Roman"/>
          <w:i w:val="0"/>
          <w:szCs w:val="24"/>
          <w:lang w:val="hr-HR"/>
        </w:rPr>
        <w:t>Članak 1</w:t>
      </w:r>
      <w:r w:rsidR="00180034">
        <w:rPr>
          <w:rFonts w:ascii="Times New Roman" w:hAnsi="Times New Roman" w:cs="Times New Roman"/>
          <w:i w:val="0"/>
          <w:szCs w:val="24"/>
          <w:lang w:val="hr-HR"/>
        </w:rPr>
        <w:t>1</w:t>
      </w:r>
      <w:r w:rsidRPr="0046290C">
        <w:rPr>
          <w:rFonts w:ascii="Times New Roman" w:hAnsi="Times New Roman" w:cs="Times New Roman"/>
          <w:i w:val="0"/>
          <w:szCs w:val="24"/>
          <w:lang w:val="hr-HR"/>
        </w:rPr>
        <w:t>.</w:t>
      </w:r>
    </w:p>
    <w:p w14:paraId="03FD294F" w14:textId="42CA28D5" w:rsidR="00774E3B" w:rsidRPr="0046290C" w:rsidRDefault="00FD61DC" w:rsidP="00BB234B">
      <w:pPr>
        <w:pStyle w:val="Odlomakpopisa"/>
        <w:numPr>
          <w:ilvl w:val="0"/>
          <w:numId w:val="20"/>
        </w:numPr>
        <w:spacing w:after="120" w:line="240" w:lineRule="auto"/>
        <w:ind w:left="426" w:hanging="426"/>
        <w:contextualSpacing w:val="0"/>
        <w:rPr>
          <w:rFonts w:ascii="Times New Roman" w:eastAsia="Arial" w:hAnsi="Times New Roman" w:cs="Times New Roman"/>
        </w:rPr>
      </w:pPr>
      <w:r w:rsidRPr="0046290C">
        <w:rPr>
          <w:rFonts w:ascii="Times New Roman" w:eastAsia="Arial" w:hAnsi="Times New Roman" w:cs="Times New Roman"/>
        </w:rPr>
        <w:t>P</w:t>
      </w:r>
      <w:r w:rsidR="007E08A4" w:rsidRPr="0046290C">
        <w:rPr>
          <w:rFonts w:ascii="Times New Roman" w:eastAsia="Arial" w:hAnsi="Times New Roman" w:cs="Times New Roman"/>
        </w:rPr>
        <w:t xml:space="preserve">ostupke jednostavnih nabava </w:t>
      </w:r>
      <w:r w:rsidR="00600368" w:rsidRPr="0046290C">
        <w:rPr>
          <w:rFonts w:ascii="Times New Roman" w:eastAsia="Arial" w:hAnsi="Times New Roman" w:cs="Times New Roman"/>
        </w:rPr>
        <w:t xml:space="preserve">iz </w:t>
      </w:r>
      <w:r w:rsidR="00600368" w:rsidRPr="008302BF">
        <w:rPr>
          <w:rFonts w:ascii="Times New Roman" w:eastAsia="Arial" w:hAnsi="Times New Roman" w:cs="Times New Roman"/>
        </w:rPr>
        <w:t xml:space="preserve">članaka </w:t>
      </w:r>
      <w:bookmarkStart w:id="7" w:name="_Hlk232173934"/>
      <w:r w:rsidR="008302BF" w:rsidRPr="008302BF">
        <w:rPr>
          <w:rFonts w:ascii="Times New Roman" w:eastAsia="Arial" w:hAnsi="Times New Roman" w:cs="Times New Roman"/>
        </w:rPr>
        <w:t>8</w:t>
      </w:r>
      <w:r w:rsidR="00513FD2" w:rsidRPr="008302BF">
        <w:rPr>
          <w:rFonts w:ascii="Times New Roman" w:eastAsia="Arial" w:hAnsi="Times New Roman" w:cs="Times New Roman"/>
        </w:rPr>
        <w:t>.,</w:t>
      </w:r>
      <w:r w:rsidR="000A11C7" w:rsidRPr="008302BF">
        <w:rPr>
          <w:rFonts w:ascii="Times New Roman" w:eastAsia="Arial" w:hAnsi="Times New Roman" w:cs="Times New Roman"/>
        </w:rPr>
        <w:t xml:space="preserve"> </w:t>
      </w:r>
      <w:r w:rsidR="008302BF" w:rsidRPr="008302BF">
        <w:rPr>
          <w:rFonts w:ascii="Times New Roman" w:eastAsia="Arial" w:hAnsi="Times New Roman" w:cs="Times New Roman"/>
        </w:rPr>
        <w:t>9</w:t>
      </w:r>
      <w:r w:rsidR="00600368" w:rsidRPr="008302BF">
        <w:rPr>
          <w:rFonts w:ascii="Times New Roman" w:eastAsia="Arial" w:hAnsi="Times New Roman" w:cs="Times New Roman"/>
        </w:rPr>
        <w:t>.</w:t>
      </w:r>
      <w:r w:rsidR="008302BF" w:rsidRPr="008302BF">
        <w:rPr>
          <w:rFonts w:ascii="Times New Roman" w:eastAsia="Arial" w:hAnsi="Times New Roman" w:cs="Times New Roman"/>
        </w:rPr>
        <w:t xml:space="preserve"> i </w:t>
      </w:r>
      <w:r w:rsidR="000238DB" w:rsidRPr="008302BF">
        <w:rPr>
          <w:rFonts w:ascii="Times New Roman" w:eastAsia="Arial" w:hAnsi="Times New Roman" w:cs="Times New Roman"/>
        </w:rPr>
        <w:t>1</w:t>
      </w:r>
      <w:r w:rsidR="008302BF" w:rsidRPr="008302BF">
        <w:rPr>
          <w:rFonts w:ascii="Times New Roman" w:eastAsia="Arial" w:hAnsi="Times New Roman" w:cs="Times New Roman"/>
        </w:rPr>
        <w:t>0</w:t>
      </w:r>
      <w:r w:rsidR="00600368" w:rsidRPr="008302BF">
        <w:rPr>
          <w:rFonts w:ascii="Times New Roman" w:eastAsia="Arial" w:hAnsi="Times New Roman" w:cs="Times New Roman"/>
        </w:rPr>
        <w:t xml:space="preserve">. </w:t>
      </w:r>
      <w:bookmarkEnd w:id="7"/>
      <w:r w:rsidR="00600368" w:rsidRPr="008302BF">
        <w:rPr>
          <w:rFonts w:ascii="Times New Roman" w:eastAsia="Arial" w:hAnsi="Times New Roman" w:cs="Times New Roman"/>
        </w:rPr>
        <w:t>ovog</w:t>
      </w:r>
      <w:r w:rsidR="00600368" w:rsidRPr="0046290C">
        <w:rPr>
          <w:rFonts w:ascii="Times New Roman" w:eastAsia="Arial" w:hAnsi="Times New Roman" w:cs="Times New Roman"/>
        </w:rPr>
        <w:t xml:space="preserve"> Pravilnika </w:t>
      </w:r>
      <w:r w:rsidR="001550B5" w:rsidRPr="0046290C">
        <w:rPr>
          <w:rFonts w:ascii="Times New Roman" w:eastAsia="Arial" w:hAnsi="Times New Roman" w:cs="Times New Roman"/>
        </w:rPr>
        <w:t xml:space="preserve"> pripremaju i provode članovi</w:t>
      </w:r>
      <w:r w:rsidR="007E08A4" w:rsidRPr="0046290C">
        <w:rPr>
          <w:rFonts w:ascii="Times New Roman" w:eastAsia="Arial" w:hAnsi="Times New Roman" w:cs="Times New Roman"/>
        </w:rPr>
        <w:t xml:space="preserve"> </w:t>
      </w:r>
      <w:r w:rsidR="009A17C9" w:rsidRPr="0046290C">
        <w:rPr>
          <w:rFonts w:ascii="Times New Roman" w:eastAsia="Arial" w:hAnsi="Times New Roman" w:cs="Times New Roman"/>
        </w:rPr>
        <w:t>stručno</w:t>
      </w:r>
      <w:r w:rsidR="001550B5" w:rsidRPr="0046290C">
        <w:rPr>
          <w:rFonts w:ascii="Times New Roman" w:eastAsia="Arial" w:hAnsi="Times New Roman" w:cs="Times New Roman"/>
        </w:rPr>
        <w:t>g</w:t>
      </w:r>
      <w:r w:rsidR="009A17C9" w:rsidRPr="0046290C">
        <w:rPr>
          <w:rFonts w:ascii="Times New Roman" w:eastAsia="Arial" w:hAnsi="Times New Roman" w:cs="Times New Roman"/>
        </w:rPr>
        <w:t xml:space="preserve"> povjerenstv</w:t>
      </w:r>
      <w:r w:rsidR="001550B5" w:rsidRPr="0046290C">
        <w:rPr>
          <w:rFonts w:ascii="Times New Roman" w:eastAsia="Arial" w:hAnsi="Times New Roman" w:cs="Times New Roman"/>
        </w:rPr>
        <w:t>a</w:t>
      </w:r>
      <w:r w:rsidR="009A17C9" w:rsidRPr="0046290C">
        <w:rPr>
          <w:rFonts w:ascii="Times New Roman" w:eastAsia="Arial" w:hAnsi="Times New Roman" w:cs="Times New Roman"/>
        </w:rPr>
        <w:t xml:space="preserve"> za pripremu i provedbu postupka jednostavne nabave (dalje u tekstu: stručno povjerenstvo), a kojeg čine imenovani </w:t>
      </w:r>
      <w:r w:rsidR="007E08A4" w:rsidRPr="0046290C">
        <w:rPr>
          <w:rFonts w:ascii="Times New Roman" w:eastAsia="Arial" w:hAnsi="Times New Roman" w:cs="Times New Roman"/>
        </w:rPr>
        <w:t xml:space="preserve">ovlašteni predstavnici Naručitelja. </w:t>
      </w:r>
    </w:p>
    <w:p w14:paraId="23B2DF2D" w14:textId="40856C3E" w:rsidR="00774E3B" w:rsidRPr="0046290C" w:rsidRDefault="00774E3B" w:rsidP="00BB234B">
      <w:pPr>
        <w:pStyle w:val="Odlomakpopisa"/>
        <w:numPr>
          <w:ilvl w:val="0"/>
          <w:numId w:val="20"/>
        </w:numPr>
        <w:spacing w:after="120" w:line="240" w:lineRule="auto"/>
        <w:ind w:left="426" w:hanging="426"/>
        <w:contextualSpacing w:val="0"/>
        <w:rPr>
          <w:rFonts w:ascii="Times New Roman" w:eastAsia="Arial" w:hAnsi="Times New Roman" w:cs="Times New Roman"/>
        </w:rPr>
      </w:pPr>
      <w:r w:rsidRPr="0046290C">
        <w:rPr>
          <w:rFonts w:ascii="Times New Roman" w:eastAsia="Arial" w:hAnsi="Times New Roman" w:cs="Times New Roman"/>
        </w:rPr>
        <w:t xml:space="preserve">Odluku  o imenovanju stručnog povjerenstva u postupcima jednostavne nabave iz stavka 1. ovog članka donosi </w:t>
      </w:r>
      <w:r w:rsidR="00CD2094">
        <w:rPr>
          <w:rFonts w:ascii="Times New Roman" w:eastAsia="Arial" w:hAnsi="Times New Roman" w:cs="Times New Roman"/>
        </w:rPr>
        <w:t>direktor</w:t>
      </w:r>
      <w:r w:rsidR="00EC5E72" w:rsidRPr="0046290C">
        <w:rPr>
          <w:rFonts w:ascii="Times New Roman" w:eastAsia="Arial" w:hAnsi="Times New Roman" w:cs="Times New Roman"/>
        </w:rPr>
        <w:t>.</w:t>
      </w:r>
      <w:r w:rsidRPr="0046290C">
        <w:rPr>
          <w:rFonts w:ascii="Times New Roman" w:eastAsia="Arial" w:hAnsi="Times New Roman" w:cs="Times New Roman"/>
        </w:rPr>
        <w:t xml:space="preserve"> </w:t>
      </w:r>
    </w:p>
    <w:p w14:paraId="3E9B2BDA" w14:textId="4211F60C" w:rsidR="00A15F13" w:rsidRPr="008302BF" w:rsidRDefault="00774E3B" w:rsidP="00BB234B">
      <w:pPr>
        <w:pStyle w:val="Odlomakpopisa"/>
        <w:numPr>
          <w:ilvl w:val="0"/>
          <w:numId w:val="20"/>
        </w:numPr>
        <w:spacing w:after="120" w:line="240" w:lineRule="auto"/>
        <w:ind w:left="426" w:hanging="426"/>
        <w:contextualSpacing w:val="0"/>
        <w:rPr>
          <w:rFonts w:ascii="Times New Roman" w:eastAsia="Arial" w:hAnsi="Times New Roman" w:cs="Times New Roman"/>
        </w:rPr>
      </w:pPr>
      <w:r w:rsidRPr="008302BF">
        <w:rPr>
          <w:rFonts w:ascii="Times New Roman" w:eastAsia="Arial" w:hAnsi="Times New Roman" w:cs="Times New Roman"/>
        </w:rPr>
        <w:t>U postupcima jednostavne nabave iz članaka</w:t>
      </w:r>
      <w:r w:rsidR="008302BF" w:rsidRPr="008302BF">
        <w:rPr>
          <w:rFonts w:ascii="Times New Roman" w:eastAsia="Arial" w:hAnsi="Times New Roman" w:cs="Times New Roman"/>
        </w:rPr>
        <w:t xml:space="preserve"> 8</w:t>
      </w:r>
      <w:r w:rsidR="00513FD2" w:rsidRPr="008302BF">
        <w:rPr>
          <w:rFonts w:ascii="Times New Roman" w:eastAsia="Arial" w:hAnsi="Times New Roman" w:cs="Times New Roman"/>
        </w:rPr>
        <w:t xml:space="preserve">., </w:t>
      </w:r>
      <w:r w:rsidR="008302BF" w:rsidRPr="008302BF">
        <w:rPr>
          <w:rFonts w:ascii="Times New Roman" w:eastAsia="Arial" w:hAnsi="Times New Roman" w:cs="Times New Roman"/>
        </w:rPr>
        <w:t>9</w:t>
      </w:r>
      <w:r w:rsidR="00513FD2" w:rsidRPr="008302BF">
        <w:rPr>
          <w:rFonts w:ascii="Times New Roman" w:eastAsia="Arial" w:hAnsi="Times New Roman" w:cs="Times New Roman"/>
        </w:rPr>
        <w:t>. i 1</w:t>
      </w:r>
      <w:r w:rsidR="008302BF" w:rsidRPr="008302BF">
        <w:rPr>
          <w:rFonts w:ascii="Times New Roman" w:eastAsia="Arial" w:hAnsi="Times New Roman" w:cs="Times New Roman"/>
        </w:rPr>
        <w:t>0</w:t>
      </w:r>
      <w:r w:rsidR="00513FD2" w:rsidRPr="008302BF">
        <w:rPr>
          <w:rFonts w:ascii="Times New Roman" w:eastAsia="Arial" w:hAnsi="Times New Roman" w:cs="Times New Roman"/>
        </w:rPr>
        <w:t xml:space="preserve">. </w:t>
      </w:r>
      <w:r w:rsidRPr="008302BF">
        <w:rPr>
          <w:rFonts w:ascii="Times New Roman" w:eastAsia="Arial" w:hAnsi="Times New Roman" w:cs="Times New Roman"/>
        </w:rPr>
        <w:t>ovog Pravilnika  sudjeluj</w:t>
      </w:r>
      <w:r w:rsidR="00C543E2" w:rsidRPr="008302BF">
        <w:rPr>
          <w:rFonts w:ascii="Times New Roman" w:eastAsia="Arial" w:hAnsi="Times New Roman" w:cs="Times New Roman"/>
        </w:rPr>
        <w:t>u</w:t>
      </w:r>
      <w:r w:rsidRPr="008302BF">
        <w:rPr>
          <w:rFonts w:ascii="Times New Roman" w:eastAsia="Arial" w:hAnsi="Times New Roman" w:cs="Times New Roman"/>
        </w:rPr>
        <w:t xml:space="preserve"> najmanje </w:t>
      </w:r>
      <w:r w:rsidR="00C543E2" w:rsidRPr="008302BF">
        <w:rPr>
          <w:rFonts w:ascii="Times New Roman" w:eastAsia="Arial" w:hAnsi="Times New Roman" w:cs="Times New Roman"/>
        </w:rPr>
        <w:t>2 (</w:t>
      </w:r>
      <w:r w:rsidRPr="008302BF">
        <w:rPr>
          <w:rFonts w:ascii="Times New Roman" w:eastAsia="Arial" w:hAnsi="Times New Roman" w:cs="Times New Roman"/>
        </w:rPr>
        <w:t>dva</w:t>
      </w:r>
      <w:r w:rsidR="00C543E2" w:rsidRPr="008302BF">
        <w:rPr>
          <w:rFonts w:ascii="Times New Roman" w:eastAsia="Arial" w:hAnsi="Times New Roman" w:cs="Times New Roman"/>
        </w:rPr>
        <w:t>)</w:t>
      </w:r>
      <w:r w:rsidRPr="008302BF">
        <w:rPr>
          <w:rFonts w:ascii="Times New Roman" w:eastAsia="Arial" w:hAnsi="Times New Roman" w:cs="Times New Roman"/>
        </w:rPr>
        <w:t xml:space="preserve"> člana stručnog povjerenstva.</w:t>
      </w:r>
    </w:p>
    <w:p w14:paraId="34067D2F" w14:textId="7D80D679" w:rsidR="00FD61DC" w:rsidRPr="0046290C" w:rsidRDefault="00FD61DC" w:rsidP="00BB234B">
      <w:pPr>
        <w:pStyle w:val="Odlomakpopisa"/>
        <w:numPr>
          <w:ilvl w:val="0"/>
          <w:numId w:val="20"/>
        </w:numPr>
        <w:spacing w:after="120" w:line="240" w:lineRule="auto"/>
        <w:ind w:left="426" w:hanging="426"/>
        <w:contextualSpacing w:val="0"/>
        <w:rPr>
          <w:rFonts w:ascii="Times New Roman" w:eastAsia="Times New Roman" w:hAnsi="Times New Roman" w:cs="Times New Roman"/>
        </w:rPr>
      </w:pPr>
      <w:r w:rsidRPr="008302BF">
        <w:rPr>
          <w:rFonts w:ascii="Times New Roman" w:eastAsia="Times New Roman" w:hAnsi="Times New Roman" w:cs="Times New Roman"/>
        </w:rPr>
        <w:t>Članovi stručnog povjerenstva</w:t>
      </w:r>
      <w:r w:rsidRPr="0046290C">
        <w:rPr>
          <w:rFonts w:ascii="Times New Roman" w:eastAsia="Times New Roman" w:hAnsi="Times New Roman" w:cs="Times New Roman"/>
        </w:rPr>
        <w:t xml:space="preserve"> odgovorni su za zakonito i stručno provođenje postupaka jednostavne nabave.</w:t>
      </w:r>
    </w:p>
    <w:p w14:paraId="26A70809" w14:textId="77777777" w:rsidR="00ED0085" w:rsidRPr="0046290C" w:rsidRDefault="00ED0085" w:rsidP="00ED0085">
      <w:pPr>
        <w:rPr>
          <w:rFonts w:ascii="Times New Roman" w:eastAsia="Arial" w:hAnsi="Times New Roman" w:cs="Times New Roman"/>
          <w:szCs w:val="24"/>
          <w:lang w:val="hr-HR"/>
        </w:rPr>
      </w:pPr>
    </w:p>
    <w:p w14:paraId="77FD351C" w14:textId="21F0F541" w:rsidR="001A00D3" w:rsidRPr="0046290C" w:rsidRDefault="001A00D3" w:rsidP="00D22CCB">
      <w:pPr>
        <w:pStyle w:val="Heading10"/>
        <w:keepNext/>
        <w:keepLines/>
        <w:shd w:val="clear" w:color="auto" w:fill="auto"/>
        <w:spacing w:after="160"/>
        <w:rPr>
          <w:rFonts w:ascii="Times New Roman" w:hAnsi="Times New Roman" w:cs="Times New Roman"/>
          <w:i w:val="0"/>
          <w:szCs w:val="24"/>
          <w:lang w:val="hr-HR"/>
        </w:rPr>
      </w:pPr>
      <w:r w:rsidRPr="0046290C">
        <w:rPr>
          <w:rFonts w:ascii="Times New Roman" w:hAnsi="Times New Roman" w:cs="Times New Roman"/>
          <w:i w:val="0"/>
          <w:szCs w:val="24"/>
          <w:lang w:val="hr-HR"/>
        </w:rPr>
        <w:t>Članak 1</w:t>
      </w:r>
      <w:r w:rsidR="00180034">
        <w:rPr>
          <w:rFonts w:ascii="Times New Roman" w:hAnsi="Times New Roman" w:cs="Times New Roman"/>
          <w:i w:val="0"/>
          <w:szCs w:val="24"/>
          <w:lang w:val="hr-HR"/>
        </w:rPr>
        <w:t>2</w:t>
      </w:r>
      <w:r w:rsidRPr="0046290C">
        <w:rPr>
          <w:rFonts w:ascii="Times New Roman" w:hAnsi="Times New Roman" w:cs="Times New Roman"/>
          <w:i w:val="0"/>
          <w:szCs w:val="24"/>
          <w:lang w:val="hr-HR"/>
        </w:rPr>
        <w:t>.</w:t>
      </w:r>
    </w:p>
    <w:p w14:paraId="303A0A3D" w14:textId="357BA47A" w:rsidR="007E08A4" w:rsidRPr="0046290C" w:rsidRDefault="007E08A4" w:rsidP="00BE1A23">
      <w:pPr>
        <w:pStyle w:val="Tijeloteksta"/>
        <w:spacing w:after="0"/>
        <w:ind w:firstLine="0"/>
        <w:rPr>
          <w:rFonts w:ascii="Times New Roman" w:hAnsi="Times New Roman" w:cs="Times New Roman"/>
          <w:szCs w:val="24"/>
          <w:lang w:val="hr-HR"/>
        </w:rPr>
      </w:pPr>
      <w:r w:rsidRPr="0046290C">
        <w:rPr>
          <w:rFonts w:ascii="Times New Roman" w:hAnsi="Times New Roman" w:cs="Times New Roman"/>
          <w:szCs w:val="24"/>
          <w:lang w:val="hr-HR"/>
        </w:rPr>
        <w:t xml:space="preserve">Ukoliko se postupak jednostavne nabave provodi putem modula jednostavne nabave EOJN RH, članovi stručnog povjerenstva </w:t>
      </w:r>
      <w:r w:rsidR="00A02501" w:rsidRPr="0046290C">
        <w:rPr>
          <w:rFonts w:ascii="Times New Roman" w:hAnsi="Times New Roman" w:cs="Times New Roman"/>
          <w:szCs w:val="24"/>
          <w:lang w:val="hr-HR"/>
        </w:rPr>
        <w:t xml:space="preserve">za provedbu postupka nabave </w:t>
      </w:r>
      <w:r w:rsidRPr="0046290C">
        <w:rPr>
          <w:rFonts w:ascii="Times New Roman" w:hAnsi="Times New Roman" w:cs="Times New Roman"/>
          <w:szCs w:val="24"/>
          <w:lang w:val="hr-HR"/>
        </w:rPr>
        <w:t>moraju imati ovlaštenje za rad u modulu jednostavne nabave EOJN RH.</w:t>
      </w:r>
    </w:p>
    <w:p w14:paraId="30CB8448" w14:textId="77777777" w:rsidR="00673D39" w:rsidRDefault="00673D39" w:rsidP="00673D39">
      <w:pPr>
        <w:pStyle w:val="Tijeloteksta"/>
        <w:spacing w:after="0"/>
        <w:ind w:firstLine="0"/>
        <w:rPr>
          <w:rFonts w:ascii="Times New Roman" w:hAnsi="Times New Roman" w:cs="Times New Roman"/>
          <w:szCs w:val="24"/>
          <w:lang w:val="hr-HR"/>
        </w:rPr>
      </w:pPr>
    </w:p>
    <w:p w14:paraId="6007EADE" w14:textId="77777777" w:rsidR="00BB234B" w:rsidRDefault="00BB234B" w:rsidP="00673D39">
      <w:pPr>
        <w:pStyle w:val="Tijeloteksta"/>
        <w:spacing w:after="0"/>
        <w:ind w:firstLine="0"/>
        <w:rPr>
          <w:rFonts w:ascii="Times New Roman" w:hAnsi="Times New Roman" w:cs="Times New Roman"/>
          <w:szCs w:val="24"/>
          <w:lang w:val="hr-HR"/>
        </w:rPr>
      </w:pPr>
    </w:p>
    <w:p w14:paraId="2C383470" w14:textId="77777777" w:rsidR="00BB234B" w:rsidRDefault="00BB234B" w:rsidP="00673D39">
      <w:pPr>
        <w:pStyle w:val="Tijeloteksta"/>
        <w:spacing w:after="0"/>
        <w:ind w:firstLine="0"/>
        <w:rPr>
          <w:rFonts w:ascii="Times New Roman" w:hAnsi="Times New Roman" w:cs="Times New Roman"/>
          <w:szCs w:val="24"/>
          <w:lang w:val="hr-HR"/>
        </w:rPr>
      </w:pPr>
    </w:p>
    <w:p w14:paraId="5D19BEDA" w14:textId="77777777" w:rsidR="00BB234B" w:rsidRDefault="00BB234B" w:rsidP="00673D39">
      <w:pPr>
        <w:pStyle w:val="Tijeloteksta"/>
        <w:spacing w:after="0"/>
        <w:ind w:firstLine="0"/>
        <w:rPr>
          <w:rFonts w:ascii="Times New Roman" w:hAnsi="Times New Roman" w:cs="Times New Roman"/>
          <w:szCs w:val="24"/>
          <w:lang w:val="hr-HR"/>
        </w:rPr>
      </w:pPr>
    </w:p>
    <w:p w14:paraId="1B4464C1" w14:textId="77777777" w:rsidR="00BB234B" w:rsidRPr="0046290C" w:rsidRDefault="00BB234B" w:rsidP="00673D39">
      <w:pPr>
        <w:pStyle w:val="Tijeloteksta"/>
        <w:spacing w:after="0"/>
        <w:ind w:firstLine="0"/>
        <w:rPr>
          <w:rFonts w:ascii="Times New Roman" w:hAnsi="Times New Roman" w:cs="Times New Roman"/>
          <w:szCs w:val="24"/>
          <w:lang w:val="hr-HR"/>
        </w:rPr>
      </w:pPr>
    </w:p>
    <w:p w14:paraId="0F594A55" w14:textId="77777777" w:rsidR="00AF01BA" w:rsidRPr="0046290C" w:rsidRDefault="00AF01BA" w:rsidP="00D22CCB">
      <w:pPr>
        <w:pStyle w:val="Tijeloteksta"/>
        <w:spacing w:after="0"/>
        <w:ind w:firstLine="862"/>
        <w:rPr>
          <w:rFonts w:ascii="Times New Roman" w:hAnsi="Times New Roman" w:cs="Times New Roman"/>
          <w:szCs w:val="24"/>
          <w:lang w:val="hr-HR"/>
        </w:rPr>
      </w:pPr>
    </w:p>
    <w:p w14:paraId="6F854610" w14:textId="56BFEA8A" w:rsidR="009C46F2" w:rsidRPr="0046290C" w:rsidRDefault="009C46F2" w:rsidP="00BB4AAE">
      <w:pPr>
        <w:pStyle w:val="Tijeloteksta"/>
        <w:numPr>
          <w:ilvl w:val="0"/>
          <w:numId w:val="1"/>
        </w:numPr>
        <w:shd w:val="clear" w:color="auto" w:fill="auto"/>
        <w:tabs>
          <w:tab w:val="left" w:pos="310"/>
        </w:tabs>
        <w:rPr>
          <w:rFonts w:ascii="Times New Roman" w:hAnsi="Times New Roman" w:cs="Times New Roman"/>
          <w:b/>
          <w:bCs/>
          <w:szCs w:val="24"/>
          <w:lang w:val="hr-HR"/>
        </w:rPr>
      </w:pPr>
      <w:r w:rsidRPr="0046290C">
        <w:rPr>
          <w:rFonts w:ascii="Times New Roman" w:hAnsi="Times New Roman" w:cs="Times New Roman"/>
          <w:b/>
          <w:bCs/>
          <w:szCs w:val="24"/>
          <w:lang w:val="hr-HR"/>
        </w:rPr>
        <w:lastRenderedPageBreak/>
        <w:t xml:space="preserve">PROVEDBA POSTUPKA JEDNOSTAVNE NABAVE </w:t>
      </w:r>
    </w:p>
    <w:p w14:paraId="66DDD3F0" w14:textId="21335E4F" w:rsidR="009C46F2" w:rsidRPr="0046290C" w:rsidRDefault="009C46F2" w:rsidP="0021341B">
      <w:pPr>
        <w:pStyle w:val="Heading10"/>
        <w:keepNext/>
        <w:keepLines/>
        <w:shd w:val="clear" w:color="auto" w:fill="auto"/>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Članak 1</w:t>
      </w:r>
      <w:r w:rsidR="00180034">
        <w:rPr>
          <w:rFonts w:ascii="Times New Roman" w:hAnsi="Times New Roman" w:cs="Times New Roman"/>
          <w:i w:val="0"/>
          <w:szCs w:val="24"/>
          <w:lang w:val="hr-HR"/>
        </w:rPr>
        <w:t>3</w:t>
      </w:r>
      <w:r w:rsidRPr="0046290C">
        <w:rPr>
          <w:rFonts w:ascii="Times New Roman" w:hAnsi="Times New Roman" w:cs="Times New Roman"/>
          <w:i w:val="0"/>
          <w:szCs w:val="24"/>
          <w:lang w:val="hr-HR"/>
        </w:rPr>
        <w:t>.</w:t>
      </w:r>
    </w:p>
    <w:p w14:paraId="1CF6D1FB" w14:textId="77777777" w:rsidR="001E4017" w:rsidRPr="0046290C" w:rsidRDefault="001E4017" w:rsidP="00ED0085">
      <w:pPr>
        <w:pStyle w:val="Heading10"/>
        <w:keepNext/>
        <w:keepLines/>
        <w:shd w:val="clear" w:color="auto" w:fill="auto"/>
        <w:rPr>
          <w:rFonts w:ascii="Times New Roman" w:hAnsi="Times New Roman" w:cs="Times New Roman"/>
          <w:i w:val="0"/>
          <w:szCs w:val="24"/>
          <w:lang w:val="hr-HR"/>
        </w:rPr>
      </w:pPr>
    </w:p>
    <w:p w14:paraId="292F6C3D" w14:textId="11C088F8" w:rsidR="00ED0085" w:rsidRPr="0046290C" w:rsidRDefault="0039788D" w:rsidP="00BB234B">
      <w:pPr>
        <w:pStyle w:val="Odlomakpopisa"/>
        <w:widowControl w:val="0"/>
        <w:numPr>
          <w:ilvl w:val="0"/>
          <w:numId w:val="22"/>
        </w:numPr>
        <w:shd w:val="clear" w:color="auto" w:fill="FFFFFF"/>
        <w:spacing w:after="120" w:line="240" w:lineRule="auto"/>
        <w:ind w:left="426" w:hanging="426"/>
        <w:contextualSpacing w:val="0"/>
        <w:rPr>
          <w:rFonts w:ascii="Times New Roman" w:eastAsia="Arial" w:hAnsi="Times New Roman" w:cs="Times New Roman"/>
        </w:rPr>
      </w:pPr>
      <w:r w:rsidRPr="0046290C">
        <w:rPr>
          <w:rFonts w:ascii="Times New Roman" w:eastAsia="Arial" w:hAnsi="Times New Roman" w:cs="Times New Roman"/>
        </w:rPr>
        <w:t>Postup</w:t>
      </w:r>
      <w:r w:rsidR="00600368" w:rsidRPr="0046290C">
        <w:rPr>
          <w:rFonts w:ascii="Times New Roman" w:eastAsia="Arial" w:hAnsi="Times New Roman" w:cs="Times New Roman"/>
        </w:rPr>
        <w:t>ak jednostavne</w:t>
      </w:r>
      <w:r w:rsidRPr="0046290C">
        <w:rPr>
          <w:rFonts w:ascii="Times New Roman" w:eastAsia="Arial" w:hAnsi="Times New Roman" w:cs="Times New Roman"/>
        </w:rPr>
        <w:t xml:space="preserve"> nabav</w:t>
      </w:r>
      <w:r w:rsidR="00600368" w:rsidRPr="0046290C">
        <w:rPr>
          <w:rFonts w:ascii="Times New Roman" w:eastAsia="Arial" w:hAnsi="Times New Roman" w:cs="Times New Roman"/>
        </w:rPr>
        <w:t>e</w:t>
      </w:r>
      <w:r w:rsidRPr="0046290C">
        <w:rPr>
          <w:rFonts w:ascii="Times New Roman" w:eastAsia="Arial" w:hAnsi="Times New Roman" w:cs="Times New Roman"/>
        </w:rPr>
        <w:t xml:space="preserve"> koji se provod</w:t>
      </w:r>
      <w:r w:rsidR="00600368" w:rsidRPr="0046290C">
        <w:rPr>
          <w:rFonts w:ascii="Times New Roman" w:eastAsia="Arial" w:hAnsi="Times New Roman" w:cs="Times New Roman"/>
        </w:rPr>
        <w:t>i</w:t>
      </w:r>
      <w:r w:rsidRPr="0046290C">
        <w:rPr>
          <w:rFonts w:ascii="Times New Roman" w:eastAsia="Arial" w:hAnsi="Times New Roman" w:cs="Times New Roman"/>
        </w:rPr>
        <w:t xml:space="preserve"> kao </w:t>
      </w:r>
      <w:r w:rsidR="00600368" w:rsidRPr="0046290C">
        <w:rPr>
          <w:rFonts w:ascii="Times New Roman" w:eastAsia="Arial" w:hAnsi="Times New Roman" w:cs="Times New Roman"/>
        </w:rPr>
        <w:t>poziv odabranim gospodarskim subjektima</w:t>
      </w:r>
      <w:r w:rsidRPr="0046290C">
        <w:rPr>
          <w:rFonts w:ascii="Times New Roman" w:eastAsia="Arial" w:hAnsi="Times New Roman" w:cs="Times New Roman"/>
        </w:rPr>
        <w:t xml:space="preserve"> ili javna objava</w:t>
      </w:r>
      <w:r w:rsidR="00600368" w:rsidRPr="0046290C">
        <w:rPr>
          <w:rFonts w:ascii="Times New Roman" w:eastAsia="Arial" w:hAnsi="Times New Roman" w:cs="Times New Roman"/>
        </w:rPr>
        <w:t xml:space="preserve"> poziva</w:t>
      </w:r>
      <w:r w:rsidRPr="0046290C">
        <w:rPr>
          <w:rFonts w:ascii="Times New Roman" w:eastAsia="Arial" w:hAnsi="Times New Roman" w:cs="Times New Roman"/>
        </w:rPr>
        <w:t xml:space="preserve"> pokreć</w:t>
      </w:r>
      <w:r w:rsidR="00600368" w:rsidRPr="0046290C">
        <w:rPr>
          <w:rFonts w:ascii="Times New Roman" w:eastAsia="Arial" w:hAnsi="Times New Roman" w:cs="Times New Roman"/>
        </w:rPr>
        <w:t>e</w:t>
      </w:r>
      <w:r w:rsidRPr="0046290C">
        <w:rPr>
          <w:rFonts w:ascii="Times New Roman" w:eastAsia="Arial" w:hAnsi="Times New Roman" w:cs="Times New Roman"/>
        </w:rPr>
        <w:t xml:space="preserve"> se </w:t>
      </w:r>
      <w:r w:rsidR="00774E3B" w:rsidRPr="0046290C">
        <w:rPr>
          <w:rFonts w:ascii="Times New Roman" w:eastAsia="Arial" w:hAnsi="Times New Roman" w:cs="Times New Roman"/>
        </w:rPr>
        <w:t xml:space="preserve">donošenjem odluke o imenovanju stručnog povjerenstva te </w:t>
      </w:r>
      <w:r w:rsidRPr="0046290C">
        <w:rPr>
          <w:rFonts w:ascii="Times New Roman" w:eastAsia="Arial" w:hAnsi="Times New Roman" w:cs="Times New Roman"/>
        </w:rPr>
        <w:t xml:space="preserve">slanjem ili objavom </w:t>
      </w:r>
      <w:r w:rsidR="00A5261F" w:rsidRPr="0046290C">
        <w:rPr>
          <w:rFonts w:ascii="Times New Roman" w:eastAsia="Arial" w:hAnsi="Times New Roman" w:cs="Times New Roman"/>
        </w:rPr>
        <w:t>poziva na dostavu ponuda</w:t>
      </w:r>
      <w:r w:rsidR="00445975" w:rsidRPr="0046290C">
        <w:rPr>
          <w:rFonts w:ascii="Times New Roman" w:eastAsia="Arial" w:hAnsi="Times New Roman" w:cs="Times New Roman"/>
        </w:rPr>
        <w:t>.</w:t>
      </w:r>
    </w:p>
    <w:p w14:paraId="1FB3BEB0" w14:textId="4A13BC75" w:rsidR="0081431C" w:rsidRPr="0046290C" w:rsidRDefault="009C46F2" w:rsidP="00BB234B">
      <w:pPr>
        <w:pStyle w:val="Odlomakpopisa"/>
        <w:widowControl w:val="0"/>
        <w:numPr>
          <w:ilvl w:val="0"/>
          <w:numId w:val="22"/>
        </w:numPr>
        <w:shd w:val="clear" w:color="auto" w:fill="FFFFFF"/>
        <w:spacing w:after="120" w:line="240" w:lineRule="auto"/>
        <w:ind w:left="426" w:hanging="426"/>
        <w:contextualSpacing w:val="0"/>
        <w:rPr>
          <w:rFonts w:ascii="Times New Roman" w:hAnsi="Times New Roman" w:cs="Times New Roman"/>
        </w:rPr>
      </w:pPr>
      <w:r w:rsidRPr="0046290C">
        <w:rPr>
          <w:rFonts w:ascii="Times New Roman" w:hAnsi="Times New Roman" w:cs="Times New Roman"/>
        </w:rPr>
        <w:t xml:space="preserve">Dokumentacija </w:t>
      </w:r>
      <w:r w:rsidR="00A5261F" w:rsidRPr="0046290C">
        <w:rPr>
          <w:rFonts w:ascii="Times New Roman" w:hAnsi="Times New Roman" w:cs="Times New Roman"/>
        </w:rPr>
        <w:t xml:space="preserve">u postupku jednostavne nabave </w:t>
      </w:r>
      <w:r w:rsidR="00600368" w:rsidRPr="0046290C">
        <w:rPr>
          <w:rFonts w:ascii="Times New Roman" w:hAnsi="Times New Roman" w:cs="Times New Roman"/>
        </w:rPr>
        <w:t xml:space="preserve">iz stavka 1. ovog članka </w:t>
      </w:r>
      <w:r w:rsidRPr="0046290C">
        <w:rPr>
          <w:rFonts w:ascii="Times New Roman" w:hAnsi="Times New Roman" w:cs="Times New Roman"/>
        </w:rPr>
        <w:t xml:space="preserve">mora biti jasna, razumljiva i nedvojbena te izrađena na način da sadrži sve potrebne podatke koji ponuditelju omogućavaju izradu i dostavu ponude te </w:t>
      </w:r>
      <w:r w:rsidRPr="0046290C">
        <w:rPr>
          <w:rFonts w:ascii="Times New Roman" w:eastAsia="Times New Roman" w:hAnsi="Times New Roman" w:cs="Times New Roman"/>
          <w:lang w:eastAsia="hr-HR"/>
        </w:rPr>
        <w:t>sve bitne uvjete nabave uključujući uvjete za izvršenje ugovora/okvirnog sporazuma.</w:t>
      </w:r>
      <w:r w:rsidRPr="0046290C">
        <w:rPr>
          <w:rFonts w:ascii="Times New Roman" w:hAnsi="Times New Roman" w:cs="Times New Roman"/>
        </w:rPr>
        <w:t xml:space="preserve"> </w:t>
      </w:r>
    </w:p>
    <w:p w14:paraId="2A8F9A65" w14:textId="393708DF" w:rsidR="0081431C" w:rsidRPr="0046290C" w:rsidRDefault="0081431C" w:rsidP="0021341B">
      <w:pPr>
        <w:pStyle w:val="Heading10"/>
        <w:keepNext/>
        <w:keepLines/>
        <w:shd w:val="clear" w:color="auto" w:fill="auto"/>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Članak 1</w:t>
      </w:r>
      <w:r w:rsidR="00180034">
        <w:rPr>
          <w:rFonts w:ascii="Times New Roman" w:hAnsi="Times New Roman" w:cs="Times New Roman"/>
          <w:i w:val="0"/>
          <w:szCs w:val="24"/>
          <w:lang w:val="hr-HR"/>
        </w:rPr>
        <w:t>4</w:t>
      </w:r>
      <w:r w:rsidRPr="0046290C">
        <w:rPr>
          <w:rFonts w:ascii="Times New Roman" w:hAnsi="Times New Roman" w:cs="Times New Roman"/>
          <w:i w:val="0"/>
          <w:szCs w:val="24"/>
          <w:lang w:val="hr-HR"/>
        </w:rPr>
        <w:t>.</w:t>
      </w:r>
    </w:p>
    <w:p w14:paraId="5F0FAB73" w14:textId="7F3C659B" w:rsidR="0081431C" w:rsidRPr="0046290C" w:rsidRDefault="0081431C" w:rsidP="00BB234B">
      <w:pPr>
        <w:pStyle w:val="Tijeloteksta"/>
        <w:numPr>
          <w:ilvl w:val="0"/>
          <w:numId w:val="23"/>
        </w:numPr>
        <w:spacing w:after="120"/>
        <w:ind w:left="426" w:hanging="426"/>
        <w:rPr>
          <w:rFonts w:ascii="Times New Roman" w:hAnsi="Times New Roman" w:cs="Times New Roman"/>
          <w:szCs w:val="24"/>
          <w:lang w:val="hr-HR"/>
        </w:rPr>
      </w:pPr>
      <w:r w:rsidRPr="0046290C">
        <w:rPr>
          <w:rFonts w:ascii="Times New Roman" w:hAnsi="Times New Roman" w:cs="Times New Roman"/>
          <w:szCs w:val="24"/>
          <w:lang w:val="hr-HR"/>
        </w:rPr>
        <w:t xml:space="preserve">U postupku jednostavne nabave javnim prikupljanjem ponuda, poziv na dostavu ponude </w:t>
      </w:r>
      <w:r w:rsidR="00513FD2" w:rsidRPr="0046290C">
        <w:rPr>
          <w:rFonts w:ascii="Times New Roman" w:hAnsi="Times New Roman" w:cs="Times New Roman"/>
          <w:szCs w:val="24"/>
          <w:lang w:val="hr-HR"/>
        </w:rPr>
        <w:t>i</w:t>
      </w:r>
      <w:r w:rsidRPr="0046290C">
        <w:rPr>
          <w:rFonts w:ascii="Times New Roman" w:hAnsi="Times New Roman" w:cs="Times New Roman"/>
          <w:szCs w:val="24"/>
          <w:lang w:val="hr-HR"/>
        </w:rPr>
        <w:t xml:space="preserve"> pripadajuća dokumentacija o nabavi mora sadržavati najmanje podatke o naručitelju (naziv, sjedište, OIB), naziv i opis predmeta nabave, oznaku CPV nomenklature, evidencijski broj predmeta nabave iz plana nabave, procijenjenu vrijednost predmeta nabave, troškovnik</w:t>
      </w:r>
      <w:r w:rsidRPr="0046290C">
        <w:rPr>
          <w:rFonts w:ascii="Times New Roman" w:eastAsiaTheme="minorHAnsi" w:hAnsi="Times New Roman" w:cs="Times New Roman"/>
          <w:szCs w:val="24"/>
          <w:lang w:val="hr-HR"/>
        </w:rPr>
        <w:t xml:space="preserve"> </w:t>
      </w:r>
      <w:r w:rsidRPr="0046290C">
        <w:rPr>
          <w:rFonts w:ascii="Times New Roman" w:hAnsi="Times New Roman" w:cs="Times New Roman"/>
          <w:szCs w:val="24"/>
          <w:lang w:val="hr-HR"/>
        </w:rPr>
        <w:t xml:space="preserve">i/ili tehničke specifikacije, kriterij za odabir ponude, rok za dostavu ponude, način dostave ponude, osobu/e i/ili službu zaduženu za kontakt s ponuditeljima, bitne i posebne uvjete za izvršenje ugovora, ako je primjenjivo, druge potrebne podatke, dokumente i informacije koje gospodarskom subjektu omogućavaju izradu i dostavu ponude. </w:t>
      </w:r>
    </w:p>
    <w:p w14:paraId="3A233060" w14:textId="06422E00" w:rsidR="0081431C" w:rsidRPr="0046290C" w:rsidRDefault="0081431C" w:rsidP="00BB234B">
      <w:pPr>
        <w:pStyle w:val="Tijeloteksta"/>
        <w:numPr>
          <w:ilvl w:val="0"/>
          <w:numId w:val="23"/>
        </w:numPr>
        <w:spacing w:after="120"/>
        <w:ind w:left="426" w:hanging="426"/>
        <w:rPr>
          <w:rFonts w:ascii="Times New Roman" w:hAnsi="Times New Roman" w:cs="Times New Roman"/>
          <w:szCs w:val="24"/>
          <w:lang w:val="hr-HR"/>
        </w:rPr>
      </w:pPr>
      <w:r w:rsidRPr="0046290C">
        <w:rPr>
          <w:rFonts w:ascii="Times New Roman" w:hAnsi="Times New Roman" w:cs="Times New Roman"/>
          <w:szCs w:val="24"/>
          <w:lang w:val="hr-HR"/>
        </w:rPr>
        <w:t>Poziv na dostavu ponuda može sadržavati kriterije za kvalitativan odabir gospodarskog subjekta, kriterije za odabir gospodarskog subjekta (uvjete sposobnosti) te vrstu i oblik jamstva što ovisi o složenosti predmeta nabave za koji se provodi postupak jednostavne nabave.</w:t>
      </w:r>
    </w:p>
    <w:p w14:paraId="6FCF56E3" w14:textId="31081BF3" w:rsidR="0081431C" w:rsidRPr="0046290C" w:rsidRDefault="0081431C" w:rsidP="00BB234B">
      <w:pPr>
        <w:pStyle w:val="Tijeloteksta"/>
        <w:numPr>
          <w:ilvl w:val="0"/>
          <w:numId w:val="23"/>
        </w:numPr>
        <w:spacing w:after="120"/>
        <w:ind w:left="426" w:hanging="426"/>
        <w:rPr>
          <w:rFonts w:ascii="Times New Roman" w:hAnsi="Times New Roman" w:cs="Times New Roman"/>
          <w:szCs w:val="24"/>
          <w:lang w:val="hr-HR"/>
        </w:rPr>
      </w:pPr>
      <w:r w:rsidRPr="0046290C">
        <w:rPr>
          <w:rFonts w:ascii="Times New Roman" w:hAnsi="Times New Roman" w:cs="Times New Roman"/>
          <w:szCs w:val="24"/>
          <w:lang w:val="hr-HR"/>
        </w:rPr>
        <w:t>U postupku jednostavne nabave</w:t>
      </w:r>
      <w:r w:rsidR="001E4017" w:rsidRPr="0046290C">
        <w:rPr>
          <w:rFonts w:ascii="Times New Roman" w:hAnsi="Times New Roman" w:cs="Times New Roman"/>
          <w:szCs w:val="24"/>
          <w:lang w:val="hr-HR"/>
        </w:rPr>
        <w:t xml:space="preserve"> u slučaju postupka jednostavne nabave koji se provodi kao </w:t>
      </w:r>
      <w:r w:rsidRPr="0046290C">
        <w:rPr>
          <w:rFonts w:ascii="Times New Roman" w:hAnsi="Times New Roman" w:cs="Times New Roman"/>
          <w:szCs w:val="24"/>
          <w:lang w:val="hr-HR"/>
        </w:rPr>
        <w:t>iz</w:t>
      </w:r>
      <w:r w:rsidR="001E4017" w:rsidRPr="0046290C">
        <w:rPr>
          <w:rFonts w:ascii="Times New Roman" w:hAnsi="Times New Roman" w:cs="Times New Roman"/>
          <w:szCs w:val="24"/>
          <w:lang w:val="hr-HR"/>
        </w:rPr>
        <w:t>nimka</w:t>
      </w:r>
      <w:r w:rsidRPr="0046290C">
        <w:rPr>
          <w:rFonts w:ascii="Times New Roman" w:hAnsi="Times New Roman" w:cs="Times New Roman"/>
          <w:szCs w:val="24"/>
          <w:lang w:val="hr-HR"/>
        </w:rPr>
        <w:t xml:space="preserve"> iz </w:t>
      </w:r>
      <w:r w:rsidRPr="006B77C1">
        <w:rPr>
          <w:rFonts w:ascii="Times New Roman" w:hAnsi="Times New Roman" w:cs="Times New Roman"/>
          <w:szCs w:val="24"/>
          <w:lang w:val="hr-HR"/>
        </w:rPr>
        <w:t xml:space="preserve">članka </w:t>
      </w:r>
      <w:r w:rsidR="000A11C7" w:rsidRPr="006B77C1">
        <w:rPr>
          <w:rFonts w:ascii="Times New Roman" w:hAnsi="Times New Roman" w:cs="Times New Roman"/>
          <w:szCs w:val="24"/>
          <w:lang w:val="hr-HR"/>
        </w:rPr>
        <w:t>1</w:t>
      </w:r>
      <w:r w:rsidR="006B77C1" w:rsidRPr="006B77C1">
        <w:rPr>
          <w:rFonts w:ascii="Times New Roman" w:hAnsi="Times New Roman" w:cs="Times New Roman"/>
          <w:szCs w:val="24"/>
          <w:lang w:val="hr-HR"/>
        </w:rPr>
        <w:t>0</w:t>
      </w:r>
      <w:r w:rsidRPr="006B77C1">
        <w:rPr>
          <w:rFonts w:ascii="Times New Roman" w:hAnsi="Times New Roman" w:cs="Times New Roman"/>
          <w:szCs w:val="24"/>
          <w:lang w:val="hr-HR"/>
        </w:rPr>
        <w:t>. ovog</w:t>
      </w:r>
      <w:r w:rsidRPr="0046290C">
        <w:rPr>
          <w:rFonts w:ascii="Times New Roman" w:hAnsi="Times New Roman" w:cs="Times New Roman"/>
          <w:szCs w:val="24"/>
          <w:lang w:val="hr-HR"/>
        </w:rPr>
        <w:t xml:space="preserve"> Pravilnika, poziv na dostavu ponude može se uputiti jednom gospodarskom subjektu s podacima navedenim u stavku 1. ovoga članka.</w:t>
      </w:r>
    </w:p>
    <w:p w14:paraId="6EB20341" w14:textId="6FDA35E9" w:rsidR="00960840" w:rsidRPr="0046290C" w:rsidRDefault="0081431C" w:rsidP="00BB234B">
      <w:pPr>
        <w:pStyle w:val="Tijeloteksta"/>
        <w:numPr>
          <w:ilvl w:val="0"/>
          <w:numId w:val="23"/>
        </w:numPr>
        <w:spacing w:after="120"/>
        <w:ind w:left="426" w:hanging="426"/>
        <w:rPr>
          <w:rFonts w:ascii="Times New Roman" w:hAnsi="Times New Roman" w:cs="Times New Roman"/>
          <w:szCs w:val="24"/>
          <w:lang w:val="hr-HR"/>
        </w:rPr>
      </w:pPr>
      <w:r w:rsidRPr="0046290C">
        <w:rPr>
          <w:rFonts w:ascii="Times New Roman" w:hAnsi="Times New Roman" w:cs="Times New Roman"/>
          <w:szCs w:val="24"/>
          <w:lang w:val="hr-HR"/>
        </w:rPr>
        <w:t>Starost dokaza koji se odnose na kriterije za kvalitativan odabir gospodarskog subjekta odnosno kriterij za odabir gospodarskog subjekta sukladna je provedbenim propisima iz područja javne nabave.</w:t>
      </w:r>
    </w:p>
    <w:p w14:paraId="21532F72" w14:textId="77777777" w:rsidR="0081431C" w:rsidRPr="0046290C" w:rsidRDefault="0081431C" w:rsidP="0081431C">
      <w:pPr>
        <w:pStyle w:val="Tijeloteksta"/>
        <w:spacing w:after="0"/>
        <w:ind w:firstLine="0"/>
        <w:rPr>
          <w:rFonts w:ascii="Times New Roman" w:hAnsi="Times New Roman" w:cs="Times New Roman"/>
          <w:szCs w:val="24"/>
          <w:lang w:val="hr-HR"/>
        </w:rPr>
      </w:pPr>
    </w:p>
    <w:p w14:paraId="3E33CB00" w14:textId="5CCFE8C6" w:rsidR="00EC0B51" w:rsidRPr="0046290C" w:rsidRDefault="00EC0B51" w:rsidP="0021341B">
      <w:pPr>
        <w:pStyle w:val="Heading10"/>
        <w:keepNext/>
        <w:keepLines/>
        <w:shd w:val="clear" w:color="auto" w:fill="auto"/>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Članak 1</w:t>
      </w:r>
      <w:r w:rsidR="00180034">
        <w:rPr>
          <w:rFonts w:ascii="Times New Roman" w:hAnsi="Times New Roman" w:cs="Times New Roman"/>
          <w:i w:val="0"/>
          <w:szCs w:val="24"/>
          <w:lang w:val="hr-HR"/>
        </w:rPr>
        <w:t>5</w:t>
      </w:r>
      <w:r w:rsidRPr="0046290C">
        <w:rPr>
          <w:rFonts w:ascii="Times New Roman" w:hAnsi="Times New Roman" w:cs="Times New Roman"/>
          <w:i w:val="0"/>
          <w:szCs w:val="24"/>
          <w:lang w:val="hr-HR"/>
        </w:rPr>
        <w:t>.</w:t>
      </w:r>
    </w:p>
    <w:p w14:paraId="63FF988A" w14:textId="77777777" w:rsidR="00960840" w:rsidRPr="0046290C" w:rsidRDefault="009C46F2" w:rsidP="00BB234B">
      <w:pPr>
        <w:pStyle w:val="Tijeloteksta"/>
        <w:numPr>
          <w:ilvl w:val="0"/>
          <w:numId w:val="24"/>
        </w:numPr>
        <w:spacing w:after="120"/>
        <w:ind w:left="426" w:hanging="357"/>
        <w:rPr>
          <w:rFonts w:ascii="Times New Roman" w:hAnsi="Times New Roman" w:cs="Times New Roman"/>
          <w:szCs w:val="24"/>
          <w:lang w:val="hr-HR"/>
        </w:rPr>
      </w:pPr>
      <w:r w:rsidRPr="0046290C">
        <w:rPr>
          <w:rFonts w:ascii="Times New Roman" w:hAnsi="Times New Roman" w:cs="Times New Roman"/>
          <w:szCs w:val="24"/>
          <w:lang w:val="hr-HR"/>
        </w:rPr>
        <w:t>Kriterij za odabir ponuda</w:t>
      </w:r>
      <w:r w:rsidR="00EC0B51" w:rsidRPr="0046290C">
        <w:rPr>
          <w:rFonts w:ascii="Times New Roman" w:hAnsi="Times New Roman" w:cs="Times New Roman"/>
          <w:szCs w:val="24"/>
          <w:lang w:val="hr-HR"/>
        </w:rPr>
        <w:t xml:space="preserve"> u postupku jednostavne nabave</w:t>
      </w:r>
      <w:r w:rsidRPr="0046290C">
        <w:rPr>
          <w:rFonts w:ascii="Times New Roman" w:hAnsi="Times New Roman" w:cs="Times New Roman"/>
          <w:szCs w:val="24"/>
          <w:lang w:val="hr-HR"/>
        </w:rPr>
        <w:t xml:space="preserve"> može biti</w:t>
      </w:r>
      <w:r w:rsidR="00960840" w:rsidRPr="0046290C">
        <w:rPr>
          <w:rFonts w:ascii="Times New Roman" w:hAnsi="Times New Roman" w:cs="Times New Roman"/>
          <w:szCs w:val="24"/>
          <w:lang w:val="hr-HR"/>
        </w:rPr>
        <w:t>:</w:t>
      </w:r>
    </w:p>
    <w:p w14:paraId="5F8BC24B" w14:textId="77777777" w:rsidR="00960840" w:rsidRPr="0046290C" w:rsidRDefault="00EC0B51" w:rsidP="00BB234B">
      <w:pPr>
        <w:pStyle w:val="Tijeloteksta"/>
        <w:numPr>
          <w:ilvl w:val="0"/>
          <w:numId w:val="37"/>
        </w:numPr>
        <w:spacing w:after="120"/>
        <w:ind w:left="851" w:hanging="425"/>
        <w:rPr>
          <w:rFonts w:ascii="Times New Roman" w:hAnsi="Times New Roman" w:cs="Times New Roman"/>
          <w:szCs w:val="24"/>
          <w:lang w:val="hr-HR"/>
        </w:rPr>
      </w:pPr>
      <w:r w:rsidRPr="0046290C">
        <w:rPr>
          <w:rFonts w:ascii="Times New Roman" w:hAnsi="Times New Roman" w:cs="Times New Roman"/>
          <w:szCs w:val="24"/>
          <w:lang w:val="hr-HR"/>
        </w:rPr>
        <w:t>c</w:t>
      </w:r>
      <w:r w:rsidR="00960840" w:rsidRPr="0046290C">
        <w:rPr>
          <w:rFonts w:ascii="Times New Roman" w:hAnsi="Times New Roman" w:cs="Times New Roman"/>
          <w:szCs w:val="24"/>
          <w:lang w:val="hr-HR"/>
        </w:rPr>
        <w:t>ijena ponude</w:t>
      </w:r>
    </w:p>
    <w:p w14:paraId="4E6EEA81" w14:textId="2D128B25" w:rsidR="00DD5111" w:rsidRPr="0046290C" w:rsidRDefault="00FB553D" w:rsidP="00BB234B">
      <w:pPr>
        <w:pStyle w:val="Tijeloteksta"/>
        <w:numPr>
          <w:ilvl w:val="0"/>
          <w:numId w:val="37"/>
        </w:numPr>
        <w:spacing w:after="120"/>
        <w:ind w:left="851" w:hanging="425"/>
        <w:rPr>
          <w:rFonts w:ascii="Times New Roman" w:hAnsi="Times New Roman" w:cs="Times New Roman"/>
          <w:szCs w:val="24"/>
          <w:lang w:val="hr-HR"/>
        </w:rPr>
      </w:pPr>
      <w:r w:rsidRPr="0046290C">
        <w:rPr>
          <w:rFonts w:ascii="Times New Roman" w:hAnsi="Times New Roman" w:cs="Times New Roman"/>
          <w:szCs w:val="24"/>
          <w:lang w:val="hr-HR"/>
        </w:rPr>
        <w:t xml:space="preserve">i ekonomski najpovoljnija ponuda koja se utvrđuje temeljem </w:t>
      </w:r>
      <w:r w:rsidR="00EC0B51" w:rsidRPr="0046290C">
        <w:rPr>
          <w:rFonts w:ascii="Times New Roman" w:hAnsi="Times New Roman" w:cs="Times New Roman"/>
          <w:szCs w:val="24"/>
          <w:lang w:val="hr-HR"/>
        </w:rPr>
        <w:t>c</w:t>
      </w:r>
      <w:r w:rsidR="00960840" w:rsidRPr="0046290C">
        <w:rPr>
          <w:rFonts w:ascii="Times New Roman" w:hAnsi="Times New Roman" w:cs="Times New Roman"/>
          <w:szCs w:val="24"/>
          <w:lang w:val="hr-HR"/>
        </w:rPr>
        <w:t>ijen</w:t>
      </w:r>
      <w:r w:rsidRPr="0046290C">
        <w:rPr>
          <w:rFonts w:ascii="Times New Roman" w:hAnsi="Times New Roman" w:cs="Times New Roman"/>
          <w:szCs w:val="24"/>
          <w:lang w:val="hr-HR"/>
        </w:rPr>
        <w:t>e</w:t>
      </w:r>
      <w:r w:rsidR="00960840" w:rsidRPr="0046290C">
        <w:rPr>
          <w:rFonts w:ascii="Times New Roman" w:hAnsi="Times New Roman" w:cs="Times New Roman"/>
          <w:szCs w:val="24"/>
          <w:lang w:val="hr-HR"/>
        </w:rPr>
        <w:t xml:space="preserve"> ponude i kvalitet</w:t>
      </w:r>
      <w:r w:rsidRPr="0046290C">
        <w:rPr>
          <w:rFonts w:ascii="Times New Roman" w:hAnsi="Times New Roman" w:cs="Times New Roman"/>
          <w:szCs w:val="24"/>
          <w:lang w:val="hr-HR"/>
        </w:rPr>
        <w:t xml:space="preserve">e ili temeljem </w:t>
      </w:r>
      <w:r w:rsidR="00EC0B51" w:rsidRPr="0046290C">
        <w:rPr>
          <w:rFonts w:ascii="Times New Roman" w:hAnsi="Times New Roman" w:cs="Times New Roman"/>
          <w:szCs w:val="24"/>
          <w:lang w:val="hr-HR"/>
        </w:rPr>
        <w:t>t</w:t>
      </w:r>
      <w:r w:rsidR="00960840" w:rsidRPr="0046290C">
        <w:rPr>
          <w:rFonts w:ascii="Times New Roman" w:hAnsi="Times New Roman" w:cs="Times New Roman"/>
          <w:szCs w:val="24"/>
          <w:lang w:val="hr-HR"/>
        </w:rPr>
        <w:t>roš</w:t>
      </w:r>
      <w:r w:rsidRPr="0046290C">
        <w:rPr>
          <w:rFonts w:ascii="Times New Roman" w:hAnsi="Times New Roman" w:cs="Times New Roman"/>
          <w:szCs w:val="24"/>
          <w:lang w:val="hr-HR"/>
        </w:rPr>
        <w:t>ka</w:t>
      </w:r>
      <w:r w:rsidR="00960840" w:rsidRPr="0046290C">
        <w:rPr>
          <w:rFonts w:ascii="Times New Roman" w:hAnsi="Times New Roman" w:cs="Times New Roman"/>
          <w:szCs w:val="24"/>
          <w:lang w:val="hr-HR"/>
        </w:rPr>
        <w:t xml:space="preserve"> i kvalitet</w:t>
      </w:r>
      <w:r w:rsidRPr="0046290C">
        <w:rPr>
          <w:rFonts w:ascii="Times New Roman" w:hAnsi="Times New Roman" w:cs="Times New Roman"/>
          <w:szCs w:val="24"/>
          <w:lang w:val="hr-HR"/>
        </w:rPr>
        <w:t>e</w:t>
      </w:r>
      <w:r w:rsidR="00EC0B51" w:rsidRPr="0046290C">
        <w:rPr>
          <w:rFonts w:ascii="Times New Roman" w:hAnsi="Times New Roman" w:cs="Times New Roman"/>
          <w:szCs w:val="24"/>
          <w:lang w:val="hr-HR"/>
        </w:rPr>
        <w:t>.</w:t>
      </w:r>
    </w:p>
    <w:p w14:paraId="483FA6FB" w14:textId="125280C8" w:rsidR="00ED0085" w:rsidRPr="0046290C" w:rsidRDefault="00DD5111" w:rsidP="00BB234B">
      <w:pPr>
        <w:pStyle w:val="Tijeloteksta"/>
        <w:numPr>
          <w:ilvl w:val="0"/>
          <w:numId w:val="24"/>
        </w:numPr>
        <w:spacing w:after="120"/>
        <w:ind w:left="426" w:hanging="357"/>
        <w:rPr>
          <w:rFonts w:ascii="Times New Roman" w:hAnsi="Times New Roman" w:cs="Times New Roman"/>
          <w:szCs w:val="24"/>
          <w:lang w:val="hr-HR"/>
        </w:rPr>
      </w:pPr>
      <w:r w:rsidRPr="0046290C">
        <w:rPr>
          <w:rFonts w:ascii="Times New Roman" w:hAnsi="Times New Roman" w:cs="Times New Roman"/>
          <w:szCs w:val="24"/>
          <w:lang w:val="hr-HR"/>
        </w:rPr>
        <w:t>Ako je kriterij odabira ekonomski najpovoljnija ponuda odgovarajuće se primjenjuju odredbe ZJN 2016.</w:t>
      </w:r>
    </w:p>
    <w:p w14:paraId="2E5B39C0" w14:textId="123D98B1" w:rsidR="00960840" w:rsidRPr="0046290C" w:rsidRDefault="00600368" w:rsidP="00BB234B">
      <w:pPr>
        <w:pStyle w:val="Tijeloteksta"/>
        <w:numPr>
          <w:ilvl w:val="0"/>
          <w:numId w:val="24"/>
        </w:numPr>
        <w:spacing w:after="120"/>
        <w:ind w:left="426" w:hanging="357"/>
        <w:rPr>
          <w:rFonts w:ascii="Times New Roman" w:hAnsi="Times New Roman" w:cs="Times New Roman"/>
          <w:szCs w:val="24"/>
          <w:lang w:val="hr-HR"/>
        </w:rPr>
      </w:pPr>
      <w:r w:rsidRPr="0046290C">
        <w:rPr>
          <w:rFonts w:ascii="Times New Roman" w:hAnsi="Times New Roman" w:cs="Times New Roman"/>
          <w:szCs w:val="24"/>
          <w:lang w:val="hr-HR"/>
        </w:rPr>
        <w:t xml:space="preserve">Naručitelj </w:t>
      </w:r>
      <w:r w:rsidR="006242C0" w:rsidRPr="0046290C">
        <w:rPr>
          <w:rFonts w:ascii="Times New Roman" w:hAnsi="Times New Roman" w:cs="Times New Roman"/>
          <w:szCs w:val="24"/>
          <w:lang w:val="hr-HR"/>
        </w:rPr>
        <w:t xml:space="preserve">u postupcima jednostavne nabave iz </w:t>
      </w:r>
      <w:r w:rsidR="006242C0" w:rsidRPr="00D22045">
        <w:rPr>
          <w:rFonts w:ascii="Times New Roman" w:hAnsi="Times New Roman" w:cs="Times New Roman"/>
          <w:szCs w:val="24"/>
          <w:lang w:val="hr-HR"/>
        </w:rPr>
        <w:t xml:space="preserve">članka </w:t>
      </w:r>
      <w:r w:rsidR="00D22045" w:rsidRPr="00D22045">
        <w:rPr>
          <w:rFonts w:ascii="Times New Roman" w:hAnsi="Times New Roman" w:cs="Times New Roman"/>
          <w:szCs w:val="24"/>
          <w:lang w:val="hr-HR"/>
        </w:rPr>
        <w:t>6</w:t>
      </w:r>
      <w:r w:rsidR="006242C0" w:rsidRPr="00D22045">
        <w:rPr>
          <w:rFonts w:ascii="Times New Roman" w:hAnsi="Times New Roman" w:cs="Times New Roman"/>
          <w:szCs w:val="24"/>
          <w:lang w:val="hr-HR"/>
        </w:rPr>
        <w:t>. ovog</w:t>
      </w:r>
      <w:r w:rsidR="006242C0" w:rsidRPr="0046290C">
        <w:rPr>
          <w:rFonts w:ascii="Times New Roman" w:hAnsi="Times New Roman" w:cs="Times New Roman"/>
          <w:szCs w:val="24"/>
          <w:lang w:val="hr-HR"/>
        </w:rPr>
        <w:t xml:space="preserve"> Pravilnika </w:t>
      </w:r>
      <w:r w:rsidRPr="0046290C">
        <w:rPr>
          <w:rFonts w:ascii="Times New Roman" w:hAnsi="Times New Roman" w:cs="Times New Roman"/>
          <w:szCs w:val="24"/>
          <w:lang w:val="hr-HR"/>
        </w:rPr>
        <w:t>uspoređuje cijene ponuda bez poreza na dodanu vrijednost.</w:t>
      </w:r>
    </w:p>
    <w:p w14:paraId="7CC34C7E" w14:textId="0DAC76A4" w:rsidR="00600368" w:rsidRPr="0046290C" w:rsidRDefault="00600368" w:rsidP="009C46F2">
      <w:pPr>
        <w:pStyle w:val="Tijeloteksta"/>
        <w:spacing w:after="0"/>
        <w:ind w:firstLine="862"/>
        <w:rPr>
          <w:rFonts w:ascii="Times New Roman" w:hAnsi="Times New Roman" w:cs="Times New Roman"/>
          <w:szCs w:val="24"/>
          <w:lang w:val="hr-HR"/>
        </w:rPr>
      </w:pPr>
    </w:p>
    <w:p w14:paraId="6B5A847E" w14:textId="4007E2EB" w:rsidR="009C46F2" w:rsidRPr="0021341B" w:rsidRDefault="009C46F2" w:rsidP="0021341B">
      <w:pPr>
        <w:pStyle w:val="Heading10"/>
        <w:keepNext/>
        <w:keepLines/>
        <w:shd w:val="clear" w:color="auto" w:fill="auto"/>
        <w:ind w:left="0" w:firstLine="0"/>
        <w:rPr>
          <w:rFonts w:ascii="Times New Roman" w:hAnsi="Times New Roman" w:cs="Times New Roman"/>
          <w:i w:val="0"/>
          <w:szCs w:val="24"/>
          <w:lang w:val="hr-HR"/>
        </w:rPr>
      </w:pPr>
      <w:r w:rsidRPr="0021341B">
        <w:rPr>
          <w:rFonts w:ascii="Times New Roman" w:hAnsi="Times New Roman" w:cs="Times New Roman"/>
          <w:i w:val="0"/>
          <w:szCs w:val="24"/>
          <w:lang w:val="hr-HR"/>
        </w:rPr>
        <w:lastRenderedPageBreak/>
        <w:t>Članak 1</w:t>
      </w:r>
      <w:r w:rsidR="00180034" w:rsidRPr="0021341B">
        <w:rPr>
          <w:rFonts w:ascii="Times New Roman" w:hAnsi="Times New Roman" w:cs="Times New Roman"/>
          <w:i w:val="0"/>
          <w:szCs w:val="24"/>
          <w:lang w:val="hr-HR"/>
        </w:rPr>
        <w:t>6</w:t>
      </w:r>
      <w:r w:rsidRPr="0021341B">
        <w:rPr>
          <w:rFonts w:ascii="Times New Roman" w:hAnsi="Times New Roman" w:cs="Times New Roman"/>
          <w:i w:val="0"/>
          <w:szCs w:val="24"/>
          <w:lang w:val="hr-HR"/>
        </w:rPr>
        <w:t>.</w:t>
      </w:r>
    </w:p>
    <w:p w14:paraId="0820A69C" w14:textId="201FC654" w:rsidR="006242C0" w:rsidRPr="0046290C" w:rsidRDefault="009C46F2" w:rsidP="00BB234B">
      <w:pPr>
        <w:pStyle w:val="Odlomakpopisa"/>
        <w:tabs>
          <w:tab w:val="left" w:pos="6420"/>
        </w:tabs>
        <w:spacing w:after="0" w:line="240" w:lineRule="auto"/>
        <w:ind w:left="0" w:firstLine="0"/>
        <w:rPr>
          <w:rFonts w:ascii="Times New Roman" w:eastAsia="Arial" w:hAnsi="Times New Roman" w:cs="Times New Roman"/>
          <w:kern w:val="0"/>
          <w14:ligatures w14:val="none"/>
        </w:rPr>
      </w:pPr>
      <w:r w:rsidRPr="0046290C">
        <w:rPr>
          <w:rFonts w:ascii="Times New Roman" w:eastAsia="Arial" w:hAnsi="Times New Roman" w:cs="Times New Roman"/>
          <w:kern w:val="0"/>
          <w14:ligatures w14:val="none"/>
        </w:rPr>
        <w:t>Rok za dostavu ponuda mora biti primjeren predmetu nabave i ne smije biti kraći od</w:t>
      </w:r>
      <w:r w:rsidR="00133203" w:rsidRPr="0046290C">
        <w:rPr>
          <w:rFonts w:ascii="Times New Roman" w:eastAsia="Arial" w:hAnsi="Times New Roman" w:cs="Times New Roman"/>
          <w:kern w:val="0"/>
          <w14:ligatures w14:val="none"/>
        </w:rPr>
        <w:t xml:space="preserve"> </w:t>
      </w:r>
      <w:r w:rsidR="00C543E2" w:rsidRPr="0046290C">
        <w:rPr>
          <w:rFonts w:ascii="Times New Roman" w:eastAsia="Arial" w:hAnsi="Times New Roman" w:cs="Times New Roman"/>
          <w:kern w:val="0"/>
          <w14:ligatures w14:val="none"/>
        </w:rPr>
        <w:t>5 (</w:t>
      </w:r>
      <w:r w:rsidR="002D4C5D" w:rsidRPr="0046290C">
        <w:rPr>
          <w:rFonts w:ascii="Times New Roman" w:eastAsia="Arial" w:hAnsi="Times New Roman" w:cs="Times New Roman"/>
          <w:kern w:val="0"/>
          <w14:ligatures w14:val="none"/>
        </w:rPr>
        <w:t>pet</w:t>
      </w:r>
      <w:r w:rsidR="00C543E2" w:rsidRPr="0046290C">
        <w:rPr>
          <w:rFonts w:ascii="Times New Roman" w:eastAsia="Arial" w:hAnsi="Times New Roman" w:cs="Times New Roman"/>
          <w:kern w:val="0"/>
          <w14:ligatures w14:val="none"/>
        </w:rPr>
        <w:t>)</w:t>
      </w:r>
      <w:r w:rsidRPr="0046290C">
        <w:rPr>
          <w:rFonts w:ascii="Times New Roman" w:eastAsia="Arial" w:hAnsi="Times New Roman" w:cs="Times New Roman"/>
          <w:kern w:val="0"/>
          <w14:ligatures w14:val="none"/>
        </w:rPr>
        <w:t xml:space="preserve"> dana od dana slanja ili objave </w:t>
      </w:r>
      <w:r w:rsidR="00EC0B51" w:rsidRPr="0046290C">
        <w:rPr>
          <w:rFonts w:ascii="Times New Roman" w:eastAsia="Arial" w:hAnsi="Times New Roman" w:cs="Times New Roman"/>
          <w:kern w:val="0"/>
          <w14:ligatures w14:val="none"/>
        </w:rPr>
        <w:t>poziva na dostavu ponuda</w:t>
      </w:r>
      <w:r w:rsidRPr="0046290C">
        <w:rPr>
          <w:rFonts w:ascii="Times New Roman" w:eastAsia="Arial" w:hAnsi="Times New Roman" w:cs="Times New Roman"/>
          <w:kern w:val="0"/>
          <w14:ligatures w14:val="none"/>
        </w:rPr>
        <w:t>, osim u slučaju žurne nabave</w:t>
      </w:r>
      <w:r w:rsidR="006242C0" w:rsidRPr="0046290C">
        <w:rPr>
          <w:rFonts w:ascii="Times New Roman" w:eastAsia="Arial" w:hAnsi="Times New Roman" w:cs="Times New Roman"/>
          <w:kern w:val="0"/>
          <w14:ligatures w14:val="none"/>
        </w:rPr>
        <w:t xml:space="preserve">, pod uvjetom da je kraći rok po ocjeni stručnog povjerenstva objektivno dovoljan za dostavu ponuda. </w:t>
      </w:r>
    </w:p>
    <w:p w14:paraId="2E608823" w14:textId="77777777" w:rsidR="008E6616" w:rsidRPr="0046290C" w:rsidRDefault="008E6616" w:rsidP="006242C0">
      <w:pPr>
        <w:pStyle w:val="Odlomakpopisa"/>
        <w:tabs>
          <w:tab w:val="left" w:pos="6420"/>
        </w:tabs>
        <w:spacing w:after="0" w:line="240" w:lineRule="auto"/>
        <w:ind w:left="0"/>
        <w:rPr>
          <w:rFonts w:ascii="Times New Roman" w:eastAsia="Arial" w:hAnsi="Times New Roman" w:cs="Times New Roman"/>
          <w:kern w:val="0"/>
          <w14:ligatures w14:val="none"/>
        </w:rPr>
      </w:pPr>
    </w:p>
    <w:p w14:paraId="485CC477" w14:textId="53AB6D55" w:rsidR="009C46F2" w:rsidRPr="0046290C" w:rsidRDefault="009C46F2" w:rsidP="0021341B">
      <w:pPr>
        <w:pStyle w:val="Heading10"/>
        <w:keepNext/>
        <w:keepLines/>
        <w:shd w:val="clear" w:color="auto" w:fill="auto"/>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 xml:space="preserve">Članak </w:t>
      </w:r>
      <w:r w:rsidR="00E837BC" w:rsidRPr="0046290C">
        <w:rPr>
          <w:rFonts w:ascii="Times New Roman" w:hAnsi="Times New Roman" w:cs="Times New Roman"/>
          <w:i w:val="0"/>
          <w:szCs w:val="24"/>
          <w:lang w:val="hr-HR"/>
        </w:rPr>
        <w:t>1</w:t>
      </w:r>
      <w:r w:rsidR="00180034">
        <w:rPr>
          <w:rFonts w:ascii="Times New Roman" w:hAnsi="Times New Roman" w:cs="Times New Roman"/>
          <w:i w:val="0"/>
          <w:szCs w:val="24"/>
          <w:lang w:val="hr-HR"/>
        </w:rPr>
        <w:t>7</w:t>
      </w:r>
      <w:r w:rsidRPr="0046290C">
        <w:rPr>
          <w:rFonts w:ascii="Times New Roman" w:hAnsi="Times New Roman" w:cs="Times New Roman"/>
          <w:i w:val="0"/>
          <w:szCs w:val="24"/>
          <w:lang w:val="hr-HR"/>
        </w:rPr>
        <w:t>.</w:t>
      </w:r>
    </w:p>
    <w:p w14:paraId="188863F1" w14:textId="499F5151" w:rsidR="00ED0085" w:rsidRPr="0046290C" w:rsidRDefault="009C46F2" w:rsidP="00BB234B">
      <w:pPr>
        <w:pStyle w:val="Tijeloteksta"/>
        <w:numPr>
          <w:ilvl w:val="0"/>
          <w:numId w:val="25"/>
        </w:numPr>
        <w:spacing w:after="120"/>
        <w:ind w:left="426" w:hanging="426"/>
        <w:rPr>
          <w:rFonts w:ascii="Times New Roman" w:hAnsi="Times New Roman" w:cs="Times New Roman"/>
          <w:szCs w:val="24"/>
          <w:lang w:val="hr-HR"/>
        </w:rPr>
      </w:pPr>
      <w:r w:rsidRPr="0046290C">
        <w:rPr>
          <w:rFonts w:ascii="Times New Roman" w:hAnsi="Times New Roman" w:cs="Times New Roman"/>
          <w:szCs w:val="24"/>
          <w:lang w:val="hr-HR"/>
        </w:rPr>
        <w:t xml:space="preserve">U otvorenom roku za dostavu ponuda gospodarski subjekt </w:t>
      </w:r>
      <w:r w:rsidR="00666856" w:rsidRPr="0046290C">
        <w:rPr>
          <w:rFonts w:ascii="Times New Roman" w:hAnsi="Times New Roman" w:cs="Times New Roman"/>
          <w:szCs w:val="24"/>
          <w:lang w:val="hr-HR"/>
        </w:rPr>
        <w:t>može</w:t>
      </w:r>
      <w:r w:rsidRPr="0046290C">
        <w:rPr>
          <w:rFonts w:ascii="Times New Roman" w:hAnsi="Times New Roman" w:cs="Times New Roman"/>
          <w:szCs w:val="24"/>
          <w:lang w:val="hr-HR"/>
        </w:rPr>
        <w:t xml:space="preserve"> zatražiti dodatne informacije, objašnjenja </w:t>
      </w:r>
      <w:r w:rsidR="00DD65E4" w:rsidRPr="0046290C">
        <w:rPr>
          <w:rFonts w:ascii="Times New Roman" w:hAnsi="Times New Roman" w:cs="Times New Roman"/>
          <w:szCs w:val="24"/>
          <w:lang w:val="hr-HR"/>
        </w:rPr>
        <w:t>i/</w:t>
      </w:r>
      <w:r w:rsidRPr="0046290C">
        <w:rPr>
          <w:rFonts w:ascii="Times New Roman" w:hAnsi="Times New Roman" w:cs="Times New Roman"/>
          <w:szCs w:val="24"/>
          <w:lang w:val="hr-HR"/>
        </w:rPr>
        <w:t xml:space="preserve">ili izmjene u vezi s dokumentacijom. Naručitelj je obvezan odgovor, dodatne informacije i objašnjenja dati u primjerenom roku. </w:t>
      </w:r>
    </w:p>
    <w:p w14:paraId="0D2498E6" w14:textId="0EABEFA1" w:rsidR="00ED0085" w:rsidRPr="0046290C" w:rsidRDefault="009C46F2" w:rsidP="00BB234B">
      <w:pPr>
        <w:pStyle w:val="Tijeloteksta"/>
        <w:numPr>
          <w:ilvl w:val="0"/>
          <w:numId w:val="25"/>
        </w:numPr>
        <w:spacing w:after="120"/>
        <w:ind w:left="426" w:hanging="426"/>
        <w:rPr>
          <w:rFonts w:ascii="Times New Roman" w:hAnsi="Times New Roman" w:cs="Times New Roman"/>
          <w:szCs w:val="24"/>
          <w:lang w:val="hr-HR"/>
        </w:rPr>
      </w:pPr>
      <w:r w:rsidRPr="0046290C">
        <w:rPr>
          <w:rFonts w:ascii="Times New Roman" w:hAnsi="Times New Roman" w:cs="Times New Roman"/>
          <w:szCs w:val="24"/>
          <w:lang w:val="hr-HR"/>
        </w:rPr>
        <w:t xml:space="preserve">Naručitelj nije obvezan dati odgovor, dodatne informacije i objašnjenja ako je zahtjev </w:t>
      </w:r>
      <w:r w:rsidR="00DD65E4" w:rsidRPr="0046290C">
        <w:rPr>
          <w:rFonts w:ascii="Times New Roman" w:hAnsi="Times New Roman" w:cs="Times New Roman"/>
          <w:szCs w:val="24"/>
          <w:lang w:val="hr-HR"/>
        </w:rPr>
        <w:t xml:space="preserve">gospodarskog subjekta </w:t>
      </w:r>
      <w:r w:rsidRPr="0046290C">
        <w:rPr>
          <w:rFonts w:ascii="Times New Roman" w:hAnsi="Times New Roman" w:cs="Times New Roman"/>
          <w:szCs w:val="24"/>
          <w:lang w:val="hr-HR"/>
        </w:rPr>
        <w:t>zaprimljen</w:t>
      </w:r>
      <w:r w:rsidR="00600368" w:rsidRPr="0046290C">
        <w:rPr>
          <w:rFonts w:ascii="Times New Roman" w:hAnsi="Times New Roman" w:cs="Times New Roman"/>
          <w:szCs w:val="24"/>
          <w:lang w:val="hr-HR"/>
        </w:rPr>
        <w:t xml:space="preserve"> najkasnije</w:t>
      </w:r>
      <w:r w:rsidRPr="0046290C">
        <w:rPr>
          <w:rFonts w:ascii="Times New Roman" w:hAnsi="Times New Roman" w:cs="Times New Roman"/>
          <w:szCs w:val="24"/>
          <w:lang w:val="hr-HR"/>
        </w:rPr>
        <w:t xml:space="preserve"> </w:t>
      </w:r>
      <w:r w:rsidR="00C543E2" w:rsidRPr="0046290C">
        <w:rPr>
          <w:rFonts w:ascii="Times New Roman" w:hAnsi="Times New Roman" w:cs="Times New Roman"/>
          <w:szCs w:val="24"/>
          <w:lang w:val="hr-HR"/>
        </w:rPr>
        <w:t>2 (</w:t>
      </w:r>
      <w:r w:rsidRPr="0046290C">
        <w:rPr>
          <w:rFonts w:ascii="Times New Roman" w:hAnsi="Times New Roman" w:cs="Times New Roman"/>
          <w:szCs w:val="24"/>
          <w:lang w:val="hr-HR"/>
        </w:rPr>
        <w:t>dva</w:t>
      </w:r>
      <w:r w:rsidR="00C543E2" w:rsidRPr="0046290C">
        <w:rPr>
          <w:rFonts w:ascii="Times New Roman" w:hAnsi="Times New Roman" w:cs="Times New Roman"/>
          <w:szCs w:val="24"/>
          <w:lang w:val="hr-HR"/>
        </w:rPr>
        <w:t>)</w:t>
      </w:r>
      <w:r w:rsidRPr="0046290C">
        <w:rPr>
          <w:rFonts w:ascii="Times New Roman" w:hAnsi="Times New Roman" w:cs="Times New Roman"/>
          <w:szCs w:val="24"/>
          <w:lang w:val="hr-HR"/>
        </w:rPr>
        <w:t xml:space="preserve"> dana prije roka koji je određen kao rok za dostavu ponuda.</w:t>
      </w:r>
    </w:p>
    <w:p w14:paraId="3915E09F" w14:textId="2D80A861" w:rsidR="00ED0085" w:rsidRPr="0046290C" w:rsidRDefault="009C46F2" w:rsidP="00BB234B">
      <w:pPr>
        <w:pStyle w:val="Tijeloteksta"/>
        <w:numPr>
          <w:ilvl w:val="0"/>
          <w:numId w:val="25"/>
        </w:numPr>
        <w:spacing w:after="120"/>
        <w:ind w:left="426" w:hanging="426"/>
        <w:rPr>
          <w:rFonts w:ascii="Times New Roman" w:hAnsi="Times New Roman" w:cs="Times New Roman"/>
          <w:szCs w:val="24"/>
          <w:lang w:val="hr-HR"/>
        </w:rPr>
      </w:pPr>
      <w:r w:rsidRPr="0046290C">
        <w:rPr>
          <w:rFonts w:ascii="Times New Roman" w:hAnsi="Times New Roman" w:cs="Times New Roman"/>
          <w:szCs w:val="24"/>
          <w:lang w:val="hr-HR"/>
        </w:rPr>
        <w:t>Tijekom roka za dostavu ponuda</w:t>
      </w:r>
      <w:r w:rsidR="00F16F82" w:rsidRPr="0046290C">
        <w:rPr>
          <w:rFonts w:ascii="Times New Roman" w:hAnsi="Times New Roman" w:cs="Times New Roman"/>
          <w:szCs w:val="24"/>
          <w:lang w:val="hr-HR"/>
        </w:rPr>
        <w:t>, a najkasnije</w:t>
      </w:r>
      <w:r w:rsidR="00C543E2" w:rsidRPr="0046290C">
        <w:rPr>
          <w:rFonts w:ascii="Times New Roman" w:hAnsi="Times New Roman" w:cs="Times New Roman"/>
          <w:szCs w:val="24"/>
          <w:lang w:val="hr-HR"/>
        </w:rPr>
        <w:t xml:space="preserve"> 1</w:t>
      </w:r>
      <w:r w:rsidR="00F16F82" w:rsidRPr="0046290C">
        <w:rPr>
          <w:rFonts w:ascii="Times New Roman" w:hAnsi="Times New Roman" w:cs="Times New Roman"/>
          <w:szCs w:val="24"/>
          <w:lang w:val="hr-HR"/>
        </w:rPr>
        <w:t xml:space="preserve"> </w:t>
      </w:r>
      <w:r w:rsidR="00C543E2" w:rsidRPr="0046290C">
        <w:rPr>
          <w:rFonts w:ascii="Times New Roman" w:hAnsi="Times New Roman" w:cs="Times New Roman"/>
          <w:szCs w:val="24"/>
          <w:lang w:val="hr-HR"/>
        </w:rPr>
        <w:t>(</w:t>
      </w:r>
      <w:r w:rsidR="00F16F82" w:rsidRPr="0046290C">
        <w:rPr>
          <w:rFonts w:ascii="Times New Roman" w:hAnsi="Times New Roman" w:cs="Times New Roman"/>
          <w:szCs w:val="24"/>
          <w:lang w:val="hr-HR"/>
        </w:rPr>
        <w:t>jedan</w:t>
      </w:r>
      <w:r w:rsidR="00C543E2" w:rsidRPr="0046290C">
        <w:rPr>
          <w:rFonts w:ascii="Times New Roman" w:hAnsi="Times New Roman" w:cs="Times New Roman"/>
          <w:szCs w:val="24"/>
          <w:lang w:val="hr-HR"/>
        </w:rPr>
        <w:t>)</w:t>
      </w:r>
      <w:r w:rsidR="00F16F82" w:rsidRPr="0046290C">
        <w:rPr>
          <w:rFonts w:ascii="Times New Roman" w:hAnsi="Times New Roman" w:cs="Times New Roman"/>
          <w:szCs w:val="24"/>
          <w:lang w:val="hr-HR"/>
        </w:rPr>
        <w:t xml:space="preserve"> dan prije roka </w:t>
      </w:r>
      <w:r w:rsidR="00EC0B51" w:rsidRPr="0046290C">
        <w:rPr>
          <w:rFonts w:ascii="Times New Roman" w:hAnsi="Times New Roman" w:cs="Times New Roman"/>
          <w:szCs w:val="24"/>
          <w:lang w:val="hr-HR"/>
        </w:rPr>
        <w:t>koji je određen kao rok za dostavu ponuda</w:t>
      </w:r>
      <w:r w:rsidR="00F16F82" w:rsidRPr="0046290C">
        <w:rPr>
          <w:rFonts w:ascii="Times New Roman" w:hAnsi="Times New Roman" w:cs="Times New Roman"/>
          <w:szCs w:val="24"/>
          <w:lang w:val="hr-HR"/>
        </w:rPr>
        <w:t>,</w:t>
      </w:r>
      <w:r w:rsidRPr="0046290C">
        <w:rPr>
          <w:rFonts w:ascii="Times New Roman" w:hAnsi="Times New Roman" w:cs="Times New Roman"/>
          <w:szCs w:val="24"/>
          <w:lang w:val="hr-HR"/>
        </w:rPr>
        <w:t xml:space="preserve"> Naručitelj može izmijeniti ili </w:t>
      </w:r>
      <w:r w:rsidR="00DD65E4" w:rsidRPr="0046290C">
        <w:rPr>
          <w:rFonts w:ascii="Times New Roman" w:hAnsi="Times New Roman" w:cs="Times New Roman"/>
          <w:szCs w:val="24"/>
          <w:lang w:val="hr-HR"/>
        </w:rPr>
        <w:t>dopuniti do</w:t>
      </w:r>
      <w:r w:rsidRPr="0046290C">
        <w:rPr>
          <w:rFonts w:ascii="Times New Roman" w:hAnsi="Times New Roman" w:cs="Times New Roman"/>
          <w:szCs w:val="24"/>
          <w:lang w:val="hr-HR"/>
        </w:rPr>
        <w:t xml:space="preserve">kumentaciju. </w:t>
      </w:r>
    </w:p>
    <w:p w14:paraId="31739368" w14:textId="186BA5D7" w:rsidR="00774E3B" w:rsidRPr="0046290C" w:rsidRDefault="00CC549D" w:rsidP="00BB234B">
      <w:pPr>
        <w:pStyle w:val="Tijeloteksta"/>
        <w:numPr>
          <w:ilvl w:val="0"/>
          <w:numId w:val="25"/>
        </w:numPr>
        <w:spacing w:after="120"/>
        <w:ind w:left="426" w:hanging="426"/>
        <w:rPr>
          <w:rFonts w:ascii="Times New Roman" w:hAnsi="Times New Roman" w:cs="Times New Roman"/>
          <w:szCs w:val="24"/>
          <w:lang w:val="hr-HR"/>
        </w:rPr>
      </w:pPr>
      <w:r w:rsidRPr="0046290C">
        <w:rPr>
          <w:rFonts w:ascii="Times New Roman" w:hAnsi="Times New Roman" w:cs="Times New Roman"/>
          <w:szCs w:val="24"/>
          <w:lang w:val="hr-HR"/>
        </w:rPr>
        <w:t xml:space="preserve">U slučaju </w:t>
      </w:r>
      <w:r w:rsidR="00666856" w:rsidRPr="0046290C">
        <w:rPr>
          <w:rFonts w:ascii="Times New Roman" w:hAnsi="Times New Roman" w:cs="Times New Roman"/>
          <w:szCs w:val="24"/>
          <w:lang w:val="hr-HR"/>
        </w:rPr>
        <w:t>iz stavka 3. ovog članka</w:t>
      </w:r>
      <w:r w:rsidRPr="0046290C">
        <w:rPr>
          <w:rFonts w:ascii="Times New Roman" w:hAnsi="Times New Roman" w:cs="Times New Roman"/>
          <w:szCs w:val="24"/>
          <w:lang w:val="hr-HR"/>
        </w:rPr>
        <w:t xml:space="preserve">, Naručitelj je obvezan produžiti rok za podnošenje ponuda za najmanje </w:t>
      </w:r>
      <w:r w:rsidR="00C543E2" w:rsidRPr="0046290C">
        <w:rPr>
          <w:rFonts w:ascii="Times New Roman" w:hAnsi="Times New Roman" w:cs="Times New Roman"/>
          <w:szCs w:val="24"/>
          <w:lang w:val="hr-HR"/>
        </w:rPr>
        <w:t>2 (</w:t>
      </w:r>
      <w:r w:rsidRPr="0046290C">
        <w:rPr>
          <w:rFonts w:ascii="Times New Roman" w:hAnsi="Times New Roman" w:cs="Times New Roman"/>
          <w:szCs w:val="24"/>
          <w:lang w:val="hr-HR"/>
        </w:rPr>
        <w:t>dva</w:t>
      </w:r>
      <w:r w:rsidR="00C543E2" w:rsidRPr="0046290C">
        <w:rPr>
          <w:rFonts w:ascii="Times New Roman" w:hAnsi="Times New Roman" w:cs="Times New Roman"/>
          <w:szCs w:val="24"/>
          <w:lang w:val="hr-HR"/>
        </w:rPr>
        <w:t>)</w:t>
      </w:r>
      <w:r w:rsidRPr="0046290C">
        <w:rPr>
          <w:rFonts w:ascii="Times New Roman" w:hAnsi="Times New Roman" w:cs="Times New Roman"/>
          <w:szCs w:val="24"/>
          <w:lang w:val="hr-HR"/>
        </w:rPr>
        <w:t xml:space="preserve"> dana</w:t>
      </w:r>
      <w:r w:rsidR="00666856" w:rsidRPr="0046290C">
        <w:rPr>
          <w:rFonts w:ascii="Times New Roman" w:hAnsi="Times New Roman" w:cs="Times New Roman"/>
          <w:szCs w:val="24"/>
          <w:lang w:val="hr-HR"/>
        </w:rPr>
        <w:t>.</w:t>
      </w:r>
    </w:p>
    <w:p w14:paraId="5D203083" w14:textId="4F823583" w:rsidR="009C46F2" w:rsidRPr="0046290C" w:rsidRDefault="009C46F2" w:rsidP="00BB234B">
      <w:pPr>
        <w:pStyle w:val="Tijeloteksta"/>
        <w:numPr>
          <w:ilvl w:val="0"/>
          <w:numId w:val="25"/>
        </w:numPr>
        <w:spacing w:after="120"/>
        <w:ind w:left="426" w:hanging="426"/>
        <w:rPr>
          <w:rFonts w:ascii="Times New Roman" w:hAnsi="Times New Roman" w:cs="Times New Roman"/>
          <w:szCs w:val="24"/>
          <w:lang w:val="hr-HR"/>
        </w:rPr>
      </w:pPr>
      <w:r w:rsidRPr="0046290C">
        <w:rPr>
          <w:rFonts w:ascii="Times New Roman" w:hAnsi="Times New Roman" w:cs="Times New Roman"/>
          <w:szCs w:val="24"/>
          <w:lang w:val="hr-HR"/>
        </w:rPr>
        <w:t xml:space="preserve">Dodatne informacije, objašnjenja </w:t>
      </w:r>
      <w:r w:rsidR="00DD65E4" w:rsidRPr="0046290C">
        <w:rPr>
          <w:rFonts w:ascii="Times New Roman" w:hAnsi="Times New Roman" w:cs="Times New Roman"/>
          <w:szCs w:val="24"/>
          <w:lang w:val="hr-HR"/>
        </w:rPr>
        <w:t>i/</w:t>
      </w:r>
      <w:r w:rsidRPr="0046290C">
        <w:rPr>
          <w:rFonts w:ascii="Times New Roman" w:hAnsi="Times New Roman" w:cs="Times New Roman"/>
          <w:szCs w:val="24"/>
          <w:lang w:val="hr-HR"/>
        </w:rPr>
        <w:t>ili izmjene dokumentacije stavljaju se na raspolaganje gospodarskim subjektima na isti način kao i osnovna dokumentacija.</w:t>
      </w:r>
    </w:p>
    <w:p w14:paraId="514BC379" w14:textId="77777777" w:rsidR="00774E3B" w:rsidRPr="0046290C" w:rsidRDefault="00774E3B" w:rsidP="00774E3B">
      <w:pPr>
        <w:pStyle w:val="Tijeloteksta"/>
        <w:spacing w:after="0"/>
        <w:ind w:firstLine="0"/>
        <w:rPr>
          <w:rFonts w:ascii="Times New Roman" w:hAnsi="Times New Roman" w:cs="Times New Roman"/>
          <w:szCs w:val="24"/>
          <w:lang w:val="hr-HR"/>
        </w:rPr>
      </w:pPr>
    </w:p>
    <w:p w14:paraId="36F200EF" w14:textId="49074C84" w:rsidR="009C46F2" w:rsidRPr="0046290C" w:rsidRDefault="009C46F2" w:rsidP="0021341B">
      <w:pPr>
        <w:pStyle w:val="Heading10"/>
        <w:keepNext/>
        <w:keepLines/>
        <w:shd w:val="clear" w:color="auto" w:fill="auto"/>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 xml:space="preserve">Članak </w:t>
      </w:r>
      <w:r w:rsidR="00180034">
        <w:rPr>
          <w:rFonts w:ascii="Times New Roman" w:hAnsi="Times New Roman" w:cs="Times New Roman"/>
          <w:i w:val="0"/>
          <w:szCs w:val="24"/>
          <w:lang w:val="hr-HR"/>
        </w:rPr>
        <w:t>18</w:t>
      </w:r>
      <w:r w:rsidRPr="0046290C">
        <w:rPr>
          <w:rFonts w:ascii="Times New Roman" w:hAnsi="Times New Roman" w:cs="Times New Roman"/>
          <w:i w:val="0"/>
          <w:szCs w:val="24"/>
          <w:lang w:val="hr-HR"/>
        </w:rPr>
        <w:t>.</w:t>
      </w:r>
    </w:p>
    <w:p w14:paraId="678F520F" w14:textId="5410560A" w:rsidR="00ED0085" w:rsidRPr="00E43445" w:rsidRDefault="003C3CF2" w:rsidP="00BB234B">
      <w:pPr>
        <w:pStyle w:val="Tijeloteksta"/>
        <w:numPr>
          <w:ilvl w:val="0"/>
          <w:numId w:val="26"/>
        </w:numPr>
        <w:spacing w:after="120"/>
        <w:ind w:left="426" w:hanging="426"/>
        <w:rPr>
          <w:rFonts w:ascii="Times New Roman" w:hAnsi="Times New Roman" w:cs="Times New Roman"/>
          <w:szCs w:val="24"/>
          <w:lang w:val="hr-HR"/>
        </w:rPr>
      </w:pPr>
      <w:r w:rsidRPr="00E43445">
        <w:rPr>
          <w:rFonts w:ascii="Times New Roman" w:hAnsi="Times New Roman" w:cs="Times New Roman"/>
          <w:szCs w:val="24"/>
          <w:lang w:val="hr-HR"/>
        </w:rPr>
        <w:t>Na otvaranju ponuda sudjeluje najmanje</w:t>
      </w:r>
      <w:r w:rsidR="00EC0B51" w:rsidRPr="00E43445">
        <w:rPr>
          <w:rFonts w:ascii="Times New Roman" w:hAnsi="Times New Roman" w:cs="Times New Roman"/>
          <w:szCs w:val="24"/>
          <w:lang w:val="hr-HR"/>
        </w:rPr>
        <w:t xml:space="preserve"> </w:t>
      </w:r>
      <w:r w:rsidR="0007214D" w:rsidRPr="00E43445">
        <w:rPr>
          <w:rFonts w:ascii="Times New Roman" w:hAnsi="Times New Roman" w:cs="Times New Roman"/>
          <w:szCs w:val="24"/>
          <w:lang w:val="hr-HR"/>
        </w:rPr>
        <w:t>1 (</w:t>
      </w:r>
      <w:r w:rsidR="00EC0B51" w:rsidRPr="00E43445">
        <w:rPr>
          <w:rFonts w:ascii="Times New Roman" w:hAnsi="Times New Roman" w:cs="Times New Roman"/>
          <w:szCs w:val="24"/>
          <w:lang w:val="hr-HR"/>
        </w:rPr>
        <w:t>jedan</w:t>
      </w:r>
      <w:r w:rsidR="0007214D" w:rsidRPr="00E43445">
        <w:rPr>
          <w:rFonts w:ascii="Times New Roman" w:hAnsi="Times New Roman" w:cs="Times New Roman"/>
          <w:szCs w:val="24"/>
          <w:lang w:val="hr-HR"/>
        </w:rPr>
        <w:t>)</w:t>
      </w:r>
      <w:r w:rsidR="00EC0B51" w:rsidRPr="00E43445">
        <w:rPr>
          <w:rFonts w:ascii="Times New Roman" w:hAnsi="Times New Roman" w:cs="Times New Roman"/>
          <w:szCs w:val="24"/>
          <w:lang w:val="hr-HR"/>
        </w:rPr>
        <w:t xml:space="preserve"> član stručnog povjerenstva imenovan za provedbu postupka jednostavne nabave.</w:t>
      </w:r>
    </w:p>
    <w:p w14:paraId="2D3772DA" w14:textId="78E77140" w:rsidR="00AF29FA" w:rsidRPr="00E43445" w:rsidRDefault="00DC2511" w:rsidP="00BB234B">
      <w:pPr>
        <w:pStyle w:val="Tijeloteksta"/>
        <w:numPr>
          <w:ilvl w:val="0"/>
          <w:numId w:val="26"/>
        </w:numPr>
        <w:spacing w:after="120"/>
        <w:ind w:left="426" w:hanging="426"/>
        <w:rPr>
          <w:rFonts w:ascii="Times New Roman" w:hAnsi="Times New Roman" w:cs="Times New Roman"/>
          <w:szCs w:val="24"/>
          <w:lang w:val="hr-HR"/>
        </w:rPr>
      </w:pPr>
      <w:r w:rsidRPr="00E43445">
        <w:rPr>
          <w:rFonts w:ascii="Times New Roman" w:hAnsi="Times New Roman" w:cs="Times New Roman"/>
          <w:szCs w:val="24"/>
          <w:lang w:val="hr-HR"/>
        </w:rPr>
        <w:t>U</w:t>
      </w:r>
      <w:r w:rsidR="009C46F2" w:rsidRPr="00E43445">
        <w:rPr>
          <w:rFonts w:ascii="Times New Roman" w:hAnsi="Times New Roman" w:cs="Times New Roman"/>
          <w:szCs w:val="24"/>
          <w:lang w:val="hr-HR"/>
        </w:rPr>
        <w:t xml:space="preserve"> postup</w:t>
      </w:r>
      <w:r w:rsidR="00774E3B" w:rsidRPr="00E43445">
        <w:rPr>
          <w:rFonts w:ascii="Times New Roman" w:hAnsi="Times New Roman" w:cs="Times New Roman"/>
          <w:szCs w:val="24"/>
          <w:lang w:val="hr-HR"/>
        </w:rPr>
        <w:t xml:space="preserve">cima </w:t>
      </w:r>
      <w:r w:rsidR="009C46F2" w:rsidRPr="00E43445">
        <w:rPr>
          <w:rFonts w:ascii="Times New Roman" w:hAnsi="Times New Roman" w:cs="Times New Roman"/>
          <w:szCs w:val="24"/>
          <w:lang w:val="hr-HR"/>
        </w:rPr>
        <w:t xml:space="preserve">jednostavne nabave </w:t>
      </w:r>
      <w:r w:rsidR="00774E3B" w:rsidRPr="00E43445">
        <w:rPr>
          <w:rFonts w:ascii="Times New Roman" w:hAnsi="Times New Roman" w:cs="Times New Roman"/>
          <w:szCs w:val="24"/>
          <w:lang w:val="hr-HR"/>
        </w:rPr>
        <w:t xml:space="preserve">iz </w:t>
      </w:r>
      <w:r w:rsidR="00774E3B" w:rsidRPr="004A565B">
        <w:rPr>
          <w:rFonts w:ascii="Times New Roman" w:hAnsi="Times New Roman" w:cs="Times New Roman"/>
          <w:szCs w:val="24"/>
          <w:lang w:val="hr-HR"/>
        </w:rPr>
        <w:t>članka</w:t>
      </w:r>
      <w:r w:rsidR="0007214D" w:rsidRPr="004A565B">
        <w:rPr>
          <w:rFonts w:ascii="Times New Roman" w:hAnsi="Times New Roman" w:cs="Times New Roman"/>
          <w:szCs w:val="24"/>
          <w:lang w:val="hr-HR"/>
        </w:rPr>
        <w:t xml:space="preserve"> </w:t>
      </w:r>
      <w:r w:rsidR="004A565B" w:rsidRPr="004A565B">
        <w:rPr>
          <w:rFonts w:ascii="Times New Roman" w:hAnsi="Times New Roman" w:cs="Times New Roman"/>
          <w:szCs w:val="24"/>
          <w:lang w:val="hr-HR"/>
        </w:rPr>
        <w:t>8</w:t>
      </w:r>
      <w:r w:rsidR="00774E3B" w:rsidRPr="004A565B">
        <w:rPr>
          <w:rFonts w:ascii="Times New Roman" w:hAnsi="Times New Roman" w:cs="Times New Roman"/>
          <w:szCs w:val="24"/>
          <w:lang w:val="hr-HR"/>
        </w:rPr>
        <w:t xml:space="preserve">., </w:t>
      </w:r>
      <w:r w:rsidR="004A565B" w:rsidRPr="004A565B">
        <w:rPr>
          <w:rFonts w:ascii="Times New Roman" w:hAnsi="Times New Roman" w:cs="Times New Roman"/>
          <w:szCs w:val="24"/>
          <w:lang w:val="hr-HR"/>
        </w:rPr>
        <w:t>9</w:t>
      </w:r>
      <w:r w:rsidR="00774E3B" w:rsidRPr="004A565B">
        <w:rPr>
          <w:rFonts w:ascii="Times New Roman" w:hAnsi="Times New Roman" w:cs="Times New Roman"/>
          <w:szCs w:val="24"/>
          <w:lang w:val="hr-HR"/>
        </w:rPr>
        <w:t>.</w:t>
      </w:r>
      <w:r w:rsidR="0007214D" w:rsidRPr="004A565B">
        <w:rPr>
          <w:rFonts w:ascii="Times New Roman" w:hAnsi="Times New Roman" w:cs="Times New Roman"/>
          <w:szCs w:val="24"/>
          <w:lang w:val="hr-HR"/>
        </w:rPr>
        <w:t xml:space="preserve"> i </w:t>
      </w:r>
      <w:r w:rsidR="00774E3B" w:rsidRPr="004A565B">
        <w:rPr>
          <w:rFonts w:ascii="Times New Roman" w:hAnsi="Times New Roman" w:cs="Times New Roman"/>
          <w:szCs w:val="24"/>
          <w:lang w:val="hr-HR"/>
        </w:rPr>
        <w:t>1</w:t>
      </w:r>
      <w:r w:rsidR="004A565B" w:rsidRPr="004A565B">
        <w:rPr>
          <w:rFonts w:ascii="Times New Roman" w:hAnsi="Times New Roman" w:cs="Times New Roman"/>
          <w:szCs w:val="24"/>
          <w:lang w:val="hr-HR"/>
        </w:rPr>
        <w:t>0</w:t>
      </w:r>
      <w:r w:rsidR="00774E3B" w:rsidRPr="004A565B">
        <w:rPr>
          <w:rFonts w:ascii="Times New Roman" w:hAnsi="Times New Roman" w:cs="Times New Roman"/>
          <w:szCs w:val="24"/>
          <w:lang w:val="hr-HR"/>
        </w:rPr>
        <w:t>. ovog</w:t>
      </w:r>
      <w:r w:rsidR="00774E3B" w:rsidRPr="00E43445">
        <w:rPr>
          <w:rFonts w:ascii="Times New Roman" w:hAnsi="Times New Roman" w:cs="Times New Roman"/>
          <w:szCs w:val="24"/>
          <w:lang w:val="hr-HR"/>
        </w:rPr>
        <w:t xml:space="preserve"> Pravilnika, ne provodi se </w:t>
      </w:r>
      <w:r w:rsidRPr="00E43445">
        <w:rPr>
          <w:rFonts w:ascii="Times New Roman" w:hAnsi="Times New Roman" w:cs="Times New Roman"/>
          <w:szCs w:val="24"/>
          <w:lang w:val="hr-HR"/>
        </w:rPr>
        <w:t>javno otvaranje ponuda</w:t>
      </w:r>
      <w:r w:rsidR="009C46F2" w:rsidRPr="00E43445">
        <w:rPr>
          <w:rFonts w:ascii="Times New Roman" w:hAnsi="Times New Roman" w:cs="Times New Roman"/>
          <w:szCs w:val="24"/>
          <w:lang w:val="hr-HR"/>
        </w:rPr>
        <w:t xml:space="preserve">. </w:t>
      </w:r>
    </w:p>
    <w:p w14:paraId="029952DE" w14:textId="581BDAB0" w:rsidR="008725C4" w:rsidRPr="00E43445" w:rsidRDefault="00774E3B" w:rsidP="00BB234B">
      <w:pPr>
        <w:pStyle w:val="Tijeloteksta"/>
        <w:numPr>
          <w:ilvl w:val="0"/>
          <w:numId w:val="26"/>
        </w:numPr>
        <w:spacing w:after="120"/>
        <w:ind w:left="426" w:hanging="426"/>
        <w:rPr>
          <w:rFonts w:ascii="Times New Roman" w:hAnsi="Times New Roman" w:cs="Times New Roman"/>
          <w:szCs w:val="24"/>
          <w:lang w:val="hr-HR"/>
        </w:rPr>
      </w:pPr>
      <w:r w:rsidRPr="00E43445">
        <w:rPr>
          <w:rFonts w:ascii="Times New Roman" w:hAnsi="Times New Roman" w:cs="Times New Roman"/>
          <w:szCs w:val="24"/>
          <w:lang w:val="hr-HR"/>
        </w:rPr>
        <w:t xml:space="preserve">Kod postupaka jednostavne nabave </w:t>
      </w:r>
      <w:r w:rsidR="00BA7BB1" w:rsidRPr="00E43445">
        <w:rPr>
          <w:rFonts w:ascii="Times New Roman" w:hAnsi="Times New Roman" w:cs="Times New Roman"/>
          <w:szCs w:val="24"/>
          <w:lang w:val="hr-HR"/>
        </w:rPr>
        <w:t xml:space="preserve">2. </w:t>
      </w:r>
      <w:r w:rsidRPr="00E43445">
        <w:rPr>
          <w:rFonts w:ascii="Times New Roman" w:eastAsiaTheme="minorHAnsi" w:hAnsi="Times New Roman" w:cs="Times New Roman"/>
          <w:kern w:val="2"/>
          <w:szCs w:val="24"/>
          <w:lang w:val="hr-HR"/>
          <w14:ligatures w14:val="standardContextual"/>
        </w:rPr>
        <w:t>Poziva odabranim gospodarskim subjektima</w:t>
      </w:r>
      <w:r w:rsidR="00D40711">
        <w:rPr>
          <w:rFonts w:ascii="Times New Roman" w:eastAsiaTheme="minorHAnsi" w:hAnsi="Times New Roman" w:cs="Times New Roman"/>
          <w:kern w:val="2"/>
          <w:szCs w:val="24"/>
          <w:lang w:val="hr-HR"/>
          <w14:ligatures w14:val="standardContextual"/>
        </w:rPr>
        <w:t xml:space="preserve"> </w:t>
      </w:r>
      <w:r w:rsidR="00BA7BB1" w:rsidRPr="00E43445">
        <w:rPr>
          <w:rFonts w:ascii="Times New Roman" w:eastAsiaTheme="minorHAnsi" w:hAnsi="Times New Roman" w:cs="Times New Roman"/>
          <w:kern w:val="2"/>
          <w:szCs w:val="24"/>
          <w:lang w:val="hr-HR"/>
          <w14:ligatures w14:val="standardContextual"/>
        </w:rPr>
        <w:t xml:space="preserve">te 3. </w:t>
      </w:r>
      <w:r w:rsidRPr="00E43445">
        <w:rPr>
          <w:rFonts w:ascii="Times New Roman" w:hAnsi="Times New Roman" w:cs="Times New Roman"/>
          <w:szCs w:val="24"/>
          <w:lang w:val="hr-HR"/>
        </w:rPr>
        <w:t xml:space="preserve"> </w:t>
      </w:r>
      <w:r w:rsidR="00BA7BB1" w:rsidRPr="00E43445">
        <w:rPr>
          <w:rFonts w:ascii="Times New Roman" w:hAnsi="Times New Roman" w:cs="Times New Roman"/>
          <w:szCs w:val="24"/>
          <w:lang w:val="hr-HR"/>
        </w:rPr>
        <w:t xml:space="preserve">javnom objavom poziva u modulu jednostavne nabave EOJN RH </w:t>
      </w:r>
      <w:r w:rsidRPr="00E43445">
        <w:rPr>
          <w:rFonts w:ascii="Times New Roman" w:hAnsi="Times New Roman" w:cs="Times New Roman"/>
          <w:szCs w:val="24"/>
          <w:lang w:val="hr-HR"/>
        </w:rPr>
        <w:t>provodi se automatsko i poluautomatsko otvaranje ponuda u slučaju dostave jamstva za ozbiljnost ponuda.</w:t>
      </w:r>
    </w:p>
    <w:p w14:paraId="2EB5512C" w14:textId="77777777" w:rsidR="008E6616" w:rsidRPr="002A3D37" w:rsidRDefault="008E6616" w:rsidP="00ED0085">
      <w:pPr>
        <w:pStyle w:val="Tijeloteksta"/>
        <w:spacing w:after="0"/>
        <w:ind w:firstLine="0"/>
        <w:rPr>
          <w:rFonts w:ascii="Times New Roman" w:hAnsi="Times New Roman" w:cs="Times New Roman"/>
          <w:strike/>
          <w:szCs w:val="24"/>
          <w:lang w:val="hr-HR"/>
        </w:rPr>
      </w:pPr>
    </w:p>
    <w:p w14:paraId="4C1ACBA4" w14:textId="77777777" w:rsidR="001F532A" w:rsidRPr="0046290C" w:rsidRDefault="001F532A" w:rsidP="00ED0085">
      <w:pPr>
        <w:pStyle w:val="Tijeloteksta"/>
        <w:spacing w:after="0"/>
        <w:ind w:firstLine="0"/>
        <w:rPr>
          <w:rFonts w:ascii="Times New Roman" w:hAnsi="Times New Roman" w:cs="Times New Roman"/>
          <w:szCs w:val="24"/>
          <w:lang w:val="hr-HR"/>
        </w:rPr>
      </w:pPr>
    </w:p>
    <w:p w14:paraId="3D638F43" w14:textId="3CBF5B0A" w:rsidR="008E6616" w:rsidRPr="0021341B" w:rsidRDefault="008E6616" w:rsidP="0021341B">
      <w:pPr>
        <w:pStyle w:val="Heading10"/>
        <w:keepNext/>
        <w:keepLines/>
        <w:shd w:val="clear" w:color="auto" w:fill="auto"/>
        <w:ind w:left="0" w:firstLine="0"/>
        <w:rPr>
          <w:rFonts w:ascii="Times New Roman" w:hAnsi="Times New Roman" w:cs="Times New Roman"/>
          <w:i w:val="0"/>
          <w:szCs w:val="24"/>
          <w:lang w:val="hr-HR"/>
        </w:rPr>
      </w:pPr>
      <w:r w:rsidRPr="0021341B">
        <w:rPr>
          <w:rFonts w:ascii="Times New Roman" w:hAnsi="Times New Roman" w:cs="Times New Roman"/>
          <w:i w:val="0"/>
          <w:szCs w:val="24"/>
          <w:lang w:val="hr-HR"/>
        </w:rPr>
        <w:t xml:space="preserve">Članak </w:t>
      </w:r>
      <w:r w:rsidR="00E837BC" w:rsidRPr="0021341B">
        <w:rPr>
          <w:rFonts w:ascii="Times New Roman" w:hAnsi="Times New Roman" w:cs="Times New Roman"/>
          <w:i w:val="0"/>
          <w:szCs w:val="24"/>
          <w:lang w:val="hr-HR"/>
        </w:rPr>
        <w:t>1</w:t>
      </w:r>
      <w:r w:rsidR="00180034" w:rsidRPr="0021341B">
        <w:rPr>
          <w:rFonts w:ascii="Times New Roman" w:hAnsi="Times New Roman" w:cs="Times New Roman"/>
          <w:i w:val="0"/>
          <w:szCs w:val="24"/>
          <w:lang w:val="hr-HR"/>
        </w:rPr>
        <w:t>9</w:t>
      </w:r>
      <w:r w:rsidRPr="0021341B">
        <w:rPr>
          <w:rFonts w:ascii="Times New Roman" w:hAnsi="Times New Roman" w:cs="Times New Roman"/>
          <w:i w:val="0"/>
          <w:szCs w:val="24"/>
          <w:lang w:val="hr-HR"/>
        </w:rPr>
        <w:t xml:space="preserve">. </w:t>
      </w:r>
    </w:p>
    <w:p w14:paraId="3D72D14B" w14:textId="2340B83A" w:rsidR="008E6616" w:rsidRPr="0046290C" w:rsidRDefault="008E6616" w:rsidP="00BB234B">
      <w:pPr>
        <w:pStyle w:val="Tijeloteksta"/>
        <w:numPr>
          <w:ilvl w:val="0"/>
          <w:numId w:val="27"/>
        </w:numPr>
        <w:spacing w:after="120"/>
        <w:ind w:left="425" w:hanging="425"/>
        <w:rPr>
          <w:rFonts w:ascii="Times New Roman" w:hAnsi="Times New Roman" w:cs="Times New Roman"/>
          <w:szCs w:val="24"/>
          <w:lang w:val="hr-HR"/>
        </w:rPr>
      </w:pPr>
      <w:r w:rsidRPr="0046290C">
        <w:rPr>
          <w:rFonts w:ascii="Times New Roman" w:hAnsi="Times New Roman" w:cs="Times New Roman"/>
          <w:szCs w:val="24"/>
          <w:lang w:val="hr-HR"/>
        </w:rPr>
        <w:t>Ponuda je izjava volje ponuditelja u pisanom obliku da će isporučiti robu, pružiti usluge ili izvesti radove u skladu s uvjetima i zahtjevima iz Poziva.</w:t>
      </w:r>
    </w:p>
    <w:p w14:paraId="4F587C9F" w14:textId="7C9CC905" w:rsidR="008E6616" w:rsidRPr="0046290C" w:rsidRDefault="008E6616" w:rsidP="00BB234B">
      <w:pPr>
        <w:pStyle w:val="Tijeloteksta"/>
        <w:numPr>
          <w:ilvl w:val="0"/>
          <w:numId w:val="27"/>
        </w:numPr>
        <w:spacing w:after="120"/>
        <w:ind w:left="425" w:hanging="425"/>
        <w:rPr>
          <w:rFonts w:ascii="Times New Roman" w:hAnsi="Times New Roman" w:cs="Times New Roman"/>
          <w:szCs w:val="24"/>
          <w:lang w:val="hr-HR"/>
        </w:rPr>
      </w:pPr>
      <w:r w:rsidRPr="0046290C">
        <w:rPr>
          <w:rFonts w:ascii="Times New Roman" w:hAnsi="Times New Roman" w:cs="Times New Roman"/>
          <w:szCs w:val="24"/>
          <w:lang w:val="hr-HR"/>
        </w:rPr>
        <w:t>Ponuda se dostavlja na način određen u Pozivu.</w:t>
      </w:r>
    </w:p>
    <w:p w14:paraId="7F68E55B" w14:textId="78D4038F" w:rsidR="00ED0085" w:rsidRPr="0046290C" w:rsidRDefault="008E6616" w:rsidP="00BB234B">
      <w:pPr>
        <w:pStyle w:val="Tijeloteksta"/>
        <w:numPr>
          <w:ilvl w:val="0"/>
          <w:numId w:val="27"/>
        </w:numPr>
        <w:spacing w:after="120"/>
        <w:ind w:left="425" w:hanging="425"/>
        <w:rPr>
          <w:rFonts w:ascii="Times New Roman" w:hAnsi="Times New Roman" w:cs="Times New Roman"/>
          <w:szCs w:val="24"/>
          <w:lang w:val="hr-HR"/>
        </w:rPr>
      </w:pPr>
      <w:r w:rsidRPr="0046290C">
        <w:rPr>
          <w:rFonts w:ascii="Times New Roman" w:hAnsi="Times New Roman" w:cs="Times New Roman"/>
          <w:szCs w:val="24"/>
          <w:lang w:val="hr-HR"/>
        </w:rPr>
        <w:t>Na sadržaj i način izrade ponude te na postupanje u vezi s ponudom odgovarajuće se primjenjuju odredbe ZJN 2016 i drugih propisa koji se odnose na ponudu u postupcima javne nabave.</w:t>
      </w:r>
    </w:p>
    <w:p w14:paraId="78997291" w14:textId="77777777" w:rsidR="008E6616" w:rsidRPr="0046290C" w:rsidRDefault="008E6616" w:rsidP="008E6616">
      <w:pPr>
        <w:pStyle w:val="Tijeloteksta"/>
        <w:spacing w:after="0"/>
        <w:ind w:firstLine="0"/>
        <w:rPr>
          <w:rFonts w:ascii="Times New Roman" w:hAnsi="Times New Roman" w:cs="Times New Roman"/>
          <w:szCs w:val="24"/>
          <w:lang w:val="hr-HR"/>
        </w:rPr>
      </w:pPr>
    </w:p>
    <w:p w14:paraId="4F0CAEF1" w14:textId="6B4C9A68" w:rsidR="009C46F2" w:rsidRPr="0046290C" w:rsidRDefault="009C46F2" w:rsidP="0021341B">
      <w:pPr>
        <w:pStyle w:val="Heading10"/>
        <w:keepNext/>
        <w:keepLines/>
        <w:shd w:val="clear" w:color="auto" w:fill="auto"/>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 xml:space="preserve">Članak </w:t>
      </w:r>
      <w:r w:rsidR="0081431C" w:rsidRPr="0046290C">
        <w:rPr>
          <w:rFonts w:ascii="Times New Roman" w:hAnsi="Times New Roman" w:cs="Times New Roman"/>
          <w:i w:val="0"/>
          <w:szCs w:val="24"/>
          <w:lang w:val="hr-HR"/>
        </w:rPr>
        <w:t>2</w:t>
      </w:r>
      <w:r w:rsidR="00180034">
        <w:rPr>
          <w:rFonts w:ascii="Times New Roman" w:hAnsi="Times New Roman" w:cs="Times New Roman"/>
          <w:i w:val="0"/>
          <w:szCs w:val="24"/>
          <w:lang w:val="hr-HR"/>
        </w:rPr>
        <w:t>0</w:t>
      </w:r>
      <w:r w:rsidRPr="0046290C">
        <w:rPr>
          <w:rFonts w:ascii="Times New Roman" w:hAnsi="Times New Roman" w:cs="Times New Roman"/>
          <w:i w:val="0"/>
          <w:szCs w:val="24"/>
          <w:lang w:val="hr-HR"/>
        </w:rPr>
        <w:t>.</w:t>
      </w:r>
    </w:p>
    <w:p w14:paraId="27AA858A" w14:textId="663C55F5" w:rsidR="008E6616" w:rsidRPr="0046290C" w:rsidRDefault="001550B5" w:rsidP="00BB234B">
      <w:pPr>
        <w:pStyle w:val="Tijeloteksta"/>
        <w:numPr>
          <w:ilvl w:val="0"/>
          <w:numId w:val="28"/>
        </w:numPr>
        <w:spacing w:after="120"/>
        <w:ind w:left="425" w:hanging="425"/>
        <w:rPr>
          <w:rFonts w:ascii="Times New Roman" w:hAnsi="Times New Roman" w:cs="Times New Roman"/>
          <w:szCs w:val="24"/>
          <w:lang w:val="hr-HR"/>
        </w:rPr>
      </w:pPr>
      <w:r w:rsidRPr="0046290C">
        <w:rPr>
          <w:rFonts w:ascii="Times New Roman" w:hAnsi="Times New Roman" w:cs="Times New Roman"/>
          <w:szCs w:val="24"/>
          <w:lang w:val="hr-HR"/>
        </w:rPr>
        <w:t>St</w:t>
      </w:r>
      <w:r w:rsidR="008725C4" w:rsidRPr="0046290C">
        <w:rPr>
          <w:rFonts w:ascii="Times New Roman" w:hAnsi="Times New Roman" w:cs="Times New Roman"/>
          <w:szCs w:val="24"/>
          <w:lang w:val="hr-HR"/>
        </w:rPr>
        <w:t>ručno povjerenstvo</w:t>
      </w:r>
      <w:r w:rsidR="009C46F2" w:rsidRPr="0046290C">
        <w:rPr>
          <w:rFonts w:ascii="Times New Roman" w:hAnsi="Times New Roman" w:cs="Times New Roman"/>
          <w:szCs w:val="24"/>
          <w:lang w:val="hr-HR"/>
        </w:rPr>
        <w:t xml:space="preserve"> za provedbu postupka jednostavne nabave</w:t>
      </w:r>
      <w:r w:rsidR="00BA7BB1">
        <w:rPr>
          <w:rFonts w:ascii="Times New Roman" w:hAnsi="Times New Roman" w:cs="Times New Roman"/>
          <w:szCs w:val="24"/>
          <w:lang w:val="hr-HR"/>
        </w:rPr>
        <w:t>:</w:t>
      </w:r>
      <w:r w:rsidR="00774E3B" w:rsidRPr="0046290C">
        <w:rPr>
          <w:rFonts w:ascii="Times New Roman" w:hAnsi="Times New Roman" w:cs="Times New Roman"/>
          <w:szCs w:val="24"/>
          <w:lang w:val="hr-HR"/>
        </w:rPr>
        <w:t xml:space="preserve"> </w:t>
      </w:r>
      <w:r w:rsidR="00BA7BB1">
        <w:rPr>
          <w:rFonts w:ascii="Times New Roman" w:hAnsi="Times New Roman" w:cs="Times New Roman"/>
          <w:szCs w:val="24"/>
          <w:lang w:val="hr-HR"/>
        </w:rPr>
        <w:t xml:space="preserve">2. </w:t>
      </w:r>
      <w:r w:rsidR="00774E3B" w:rsidRPr="0046290C">
        <w:rPr>
          <w:rFonts w:ascii="Times New Roman" w:hAnsi="Times New Roman" w:cs="Times New Roman"/>
          <w:szCs w:val="24"/>
          <w:lang w:val="hr-HR"/>
        </w:rPr>
        <w:t>Poziva odabranim gospodarskim subjektima i</w:t>
      </w:r>
      <w:r w:rsidR="00BA7BB1">
        <w:rPr>
          <w:rFonts w:ascii="Times New Roman" w:hAnsi="Times New Roman" w:cs="Times New Roman"/>
          <w:szCs w:val="24"/>
          <w:lang w:val="hr-HR"/>
        </w:rPr>
        <w:t xml:space="preserve"> 3.</w:t>
      </w:r>
      <w:r w:rsidR="00774E3B" w:rsidRPr="0046290C">
        <w:rPr>
          <w:rFonts w:ascii="Times New Roman" w:hAnsi="Times New Roman" w:cs="Times New Roman"/>
          <w:szCs w:val="24"/>
          <w:lang w:val="hr-HR"/>
        </w:rPr>
        <w:t xml:space="preserve"> Javne objave poziva</w:t>
      </w:r>
      <w:r w:rsidR="00BA7BB1">
        <w:rPr>
          <w:rFonts w:ascii="Times New Roman" w:hAnsi="Times New Roman" w:cs="Times New Roman"/>
          <w:szCs w:val="24"/>
          <w:lang w:val="hr-HR"/>
        </w:rPr>
        <w:t>,</w:t>
      </w:r>
      <w:r w:rsidR="009C46F2" w:rsidRPr="0046290C">
        <w:rPr>
          <w:rFonts w:ascii="Times New Roman" w:hAnsi="Times New Roman" w:cs="Times New Roman"/>
          <w:szCs w:val="24"/>
          <w:lang w:val="hr-HR"/>
        </w:rPr>
        <w:t xml:space="preserve"> </w:t>
      </w:r>
      <w:r w:rsidR="008E6616" w:rsidRPr="0046290C">
        <w:rPr>
          <w:rFonts w:ascii="Times New Roman" w:hAnsi="Times New Roman" w:cs="Times New Roman"/>
          <w:szCs w:val="24"/>
          <w:lang w:val="hr-HR"/>
        </w:rPr>
        <w:t xml:space="preserve">sastavlja zapisnik o otvaranju ponuda, </w:t>
      </w:r>
      <w:r w:rsidR="003C3CF2" w:rsidRPr="0046290C">
        <w:rPr>
          <w:rFonts w:ascii="Times New Roman" w:hAnsi="Times New Roman" w:cs="Times New Roman"/>
          <w:szCs w:val="24"/>
          <w:lang w:val="hr-HR"/>
        </w:rPr>
        <w:t>provodi pregled i ocjenu pristiglih ponuda</w:t>
      </w:r>
      <w:r w:rsidR="008E6616" w:rsidRPr="0046290C">
        <w:rPr>
          <w:rFonts w:ascii="Times New Roman" w:hAnsi="Times New Roman" w:cs="Times New Roman"/>
          <w:szCs w:val="24"/>
          <w:lang w:val="hr-HR"/>
        </w:rPr>
        <w:t xml:space="preserve"> na temelju uvjeta i zahtjeva iz Poziva</w:t>
      </w:r>
      <w:r w:rsidR="003C3CF2" w:rsidRPr="0046290C">
        <w:rPr>
          <w:rFonts w:ascii="Times New Roman" w:hAnsi="Times New Roman" w:cs="Times New Roman"/>
          <w:szCs w:val="24"/>
          <w:lang w:val="hr-HR"/>
        </w:rPr>
        <w:t xml:space="preserve">, </w:t>
      </w:r>
      <w:r w:rsidR="008E6616" w:rsidRPr="0046290C">
        <w:rPr>
          <w:rFonts w:ascii="Times New Roman" w:hAnsi="Times New Roman" w:cs="Times New Roman"/>
          <w:szCs w:val="24"/>
          <w:lang w:val="hr-HR"/>
        </w:rPr>
        <w:t>sastavlja</w:t>
      </w:r>
      <w:r w:rsidR="009C46F2" w:rsidRPr="0046290C">
        <w:rPr>
          <w:rFonts w:ascii="Times New Roman" w:hAnsi="Times New Roman" w:cs="Times New Roman"/>
          <w:szCs w:val="24"/>
          <w:lang w:val="hr-HR"/>
        </w:rPr>
        <w:t xml:space="preserve"> </w:t>
      </w:r>
      <w:r w:rsidR="003C3CF2" w:rsidRPr="0046290C">
        <w:rPr>
          <w:rFonts w:ascii="Times New Roman" w:hAnsi="Times New Roman" w:cs="Times New Roman"/>
          <w:szCs w:val="24"/>
          <w:lang w:val="hr-HR"/>
        </w:rPr>
        <w:t xml:space="preserve">zapisnik </w:t>
      </w:r>
      <w:r w:rsidR="006D1097" w:rsidRPr="0046290C">
        <w:rPr>
          <w:rFonts w:ascii="Times New Roman" w:hAnsi="Times New Roman" w:cs="Times New Roman"/>
          <w:szCs w:val="24"/>
          <w:lang w:val="hr-HR"/>
        </w:rPr>
        <w:t xml:space="preserve">o </w:t>
      </w:r>
      <w:r w:rsidR="009C46F2" w:rsidRPr="0046290C">
        <w:rPr>
          <w:rFonts w:ascii="Times New Roman" w:hAnsi="Times New Roman" w:cs="Times New Roman"/>
          <w:szCs w:val="24"/>
          <w:lang w:val="hr-HR"/>
        </w:rPr>
        <w:t xml:space="preserve">pregledu i </w:t>
      </w:r>
      <w:r w:rsidR="003C3CF2" w:rsidRPr="0046290C">
        <w:rPr>
          <w:rFonts w:ascii="Times New Roman" w:hAnsi="Times New Roman" w:cs="Times New Roman"/>
          <w:szCs w:val="24"/>
          <w:lang w:val="hr-HR"/>
        </w:rPr>
        <w:t>ocjeni</w:t>
      </w:r>
      <w:r w:rsidR="009C46F2" w:rsidRPr="0046290C">
        <w:rPr>
          <w:rFonts w:ascii="Times New Roman" w:hAnsi="Times New Roman" w:cs="Times New Roman"/>
          <w:szCs w:val="24"/>
          <w:lang w:val="hr-HR"/>
        </w:rPr>
        <w:t xml:space="preserve"> ponuda </w:t>
      </w:r>
      <w:r w:rsidRPr="0046290C">
        <w:rPr>
          <w:rFonts w:ascii="Times New Roman" w:hAnsi="Times New Roman" w:cs="Times New Roman"/>
          <w:szCs w:val="24"/>
          <w:lang w:val="hr-HR"/>
        </w:rPr>
        <w:t>te</w:t>
      </w:r>
      <w:r w:rsidR="008E6616" w:rsidRPr="0046290C">
        <w:rPr>
          <w:rFonts w:ascii="Times New Roman" w:hAnsi="Times New Roman" w:cs="Times New Roman"/>
          <w:szCs w:val="24"/>
          <w:lang w:val="hr-HR"/>
        </w:rPr>
        <w:t xml:space="preserve"> daje</w:t>
      </w:r>
      <w:r w:rsidRPr="0046290C">
        <w:rPr>
          <w:rFonts w:ascii="Times New Roman" w:hAnsi="Times New Roman" w:cs="Times New Roman"/>
          <w:szCs w:val="24"/>
          <w:lang w:val="hr-HR"/>
        </w:rPr>
        <w:t xml:space="preserve"> prijedlog odluke </w:t>
      </w:r>
      <w:r w:rsidR="008E6616" w:rsidRPr="0046290C">
        <w:rPr>
          <w:rFonts w:ascii="Times New Roman" w:hAnsi="Times New Roman" w:cs="Times New Roman"/>
          <w:szCs w:val="24"/>
          <w:lang w:val="hr-HR"/>
        </w:rPr>
        <w:t>za odabir najpovoljnije ponude ili poništenje postupka</w:t>
      </w:r>
      <w:r w:rsidR="003C3CF2" w:rsidRPr="0046290C">
        <w:rPr>
          <w:rFonts w:ascii="Times New Roman" w:hAnsi="Times New Roman" w:cs="Times New Roman"/>
          <w:szCs w:val="24"/>
          <w:lang w:val="hr-HR"/>
        </w:rPr>
        <w:t xml:space="preserve">. </w:t>
      </w:r>
    </w:p>
    <w:p w14:paraId="4CA9F960" w14:textId="1082F8F8" w:rsidR="008E6616" w:rsidRPr="0046290C" w:rsidRDefault="008E6616" w:rsidP="00BB234B">
      <w:pPr>
        <w:pStyle w:val="Odlomakpopisa"/>
        <w:numPr>
          <w:ilvl w:val="0"/>
          <w:numId w:val="28"/>
        </w:numPr>
        <w:shd w:val="clear" w:color="auto" w:fill="FFFFFF"/>
        <w:spacing w:after="120" w:line="240" w:lineRule="auto"/>
        <w:ind w:left="425" w:hanging="425"/>
        <w:contextualSpacing w:val="0"/>
        <w:rPr>
          <w:rFonts w:ascii="Times New Roman" w:eastAsia="Times New Roman" w:hAnsi="Times New Roman" w:cs="Times New Roman"/>
          <w:lang w:eastAsia="hr-HR"/>
        </w:rPr>
      </w:pPr>
      <w:r w:rsidRPr="0046290C">
        <w:rPr>
          <w:rFonts w:ascii="Times New Roman" w:eastAsia="Times New Roman" w:hAnsi="Times New Roman" w:cs="Times New Roman"/>
          <w:lang w:eastAsia="hr-HR"/>
        </w:rPr>
        <w:lastRenderedPageBreak/>
        <w:t>Naručitelj samostalno utvrđuje činjenice i okolnosti u postupku nabave te na temelju utvrđenih činjenica i okolnosti postupa i odlučuje u skladu s odredbama ovoga Pravilnika.</w:t>
      </w:r>
    </w:p>
    <w:p w14:paraId="7380D3AF" w14:textId="3C0A0485" w:rsidR="008E6616" w:rsidRPr="0046290C" w:rsidRDefault="008E6616" w:rsidP="00BB234B">
      <w:pPr>
        <w:pStyle w:val="Odlomakpopisa"/>
        <w:numPr>
          <w:ilvl w:val="0"/>
          <w:numId w:val="28"/>
        </w:numPr>
        <w:shd w:val="clear" w:color="auto" w:fill="FFFFFF"/>
        <w:spacing w:after="120" w:line="240" w:lineRule="auto"/>
        <w:ind w:left="425" w:hanging="425"/>
        <w:contextualSpacing w:val="0"/>
        <w:rPr>
          <w:rFonts w:ascii="Times New Roman" w:eastAsia="Times New Roman" w:hAnsi="Times New Roman" w:cs="Times New Roman"/>
          <w:lang w:eastAsia="hr-HR"/>
        </w:rPr>
      </w:pPr>
      <w:r w:rsidRPr="0046290C">
        <w:rPr>
          <w:rFonts w:ascii="Times New Roman" w:eastAsia="Times New Roman" w:hAnsi="Times New Roman" w:cs="Times New Roman"/>
          <w:lang w:eastAsia="hr-HR"/>
        </w:rPr>
        <w:t>Koje će činjenice i okolnosti uzeti za dokazane, Naručitelj utvrđuje slobodnom ocjenom, na temelju savjesne i brižljive ocjene svakog dokaza posebno i svih dokaza zajedno te na temelju rezultata cjelokupnog postupka nabave.</w:t>
      </w:r>
    </w:p>
    <w:p w14:paraId="3429AD7C" w14:textId="77777777" w:rsidR="008E6616" w:rsidRPr="0046290C" w:rsidRDefault="008E6616" w:rsidP="00BB234B">
      <w:pPr>
        <w:pStyle w:val="Odlomakpopisa"/>
        <w:numPr>
          <w:ilvl w:val="0"/>
          <w:numId w:val="28"/>
        </w:numPr>
        <w:shd w:val="clear" w:color="auto" w:fill="FFFFFF"/>
        <w:spacing w:after="120" w:line="240" w:lineRule="auto"/>
        <w:ind w:left="425" w:hanging="425"/>
        <w:contextualSpacing w:val="0"/>
        <w:rPr>
          <w:rFonts w:ascii="Times New Roman" w:eastAsia="Times New Roman" w:hAnsi="Times New Roman" w:cs="Times New Roman"/>
          <w:lang w:eastAsia="hr-HR"/>
        </w:rPr>
      </w:pPr>
      <w:bookmarkStart w:id="8" w:name="_Hlk232183899"/>
      <w:r w:rsidRPr="0046290C">
        <w:rPr>
          <w:rFonts w:ascii="Times New Roman" w:eastAsia="Times New Roman" w:hAnsi="Times New Roman" w:cs="Times New Roman"/>
          <w:lang w:eastAsia="hr-HR"/>
        </w:rPr>
        <w:t>Cijeli tijek postupka jednostavne nabave mora biti dokumentiran</w:t>
      </w:r>
      <w:r w:rsidRPr="0046290C">
        <w:rPr>
          <w:rFonts w:ascii="Times New Roman" w:eastAsia="Times New Roman" w:hAnsi="Times New Roman" w:cs="Times New Roman"/>
          <w:b/>
          <w:bCs/>
          <w:lang w:eastAsia="hr-HR"/>
        </w:rPr>
        <w:t>.</w:t>
      </w:r>
    </w:p>
    <w:bookmarkEnd w:id="8"/>
    <w:p w14:paraId="6AAB381A" w14:textId="459420A6" w:rsidR="008E6616" w:rsidRPr="0046290C" w:rsidRDefault="008E6616" w:rsidP="001D095B">
      <w:pPr>
        <w:pStyle w:val="Tijeloteksta"/>
        <w:spacing w:after="0"/>
        <w:ind w:firstLine="0"/>
        <w:rPr>
          <w:rFonts w:ascii="Times New Roman" w:hAnsi="Times New Roman" w:cs="Times New Roman"/>
          <w:szCs w:val="24"/>
          <w:lang w:val="hr-HR"/>
        </w:rPr>
      </w:pPr>
    </w:p>
    <w:p w14:paraId="6AAEF14B" w14:textId="62FA3DC7" w:rsidR="001D095B" w:rsidRPr="0021341B" w:rsidRDefault="001D095B" w:rsidP="0021341B">
      <w:pPr>
        <w:pStyle w:val="Heading10"/>
        <w:keepNext/>
        <w:keepLines/>
        <w:shd w:val="clear" w:color="auto" w:fill="auto"/>
        <w:ind w:left="0" w:firstLine="0"/>
        <w:rPr>
          <w:rFonts w:ascii="Times New Roman" w:hAnsi="Times New Roman" w:cs="Times New Roman"/>
          <w:i w:val="0"/>
          <w:szCs w:val="24"/>
          <w:lang w:val="hr-HR"/>
        </w:rPr>
      </w:pPr>
      <w:r w:rsidRPr="0021341B">
        <w:rPr>
          <w:rFonts w:ascii="Times New Roman" w:hAnsi="Times New Roman" w:cs="Times New Roman"/>
          <w:i w:val="0"/>
          <w:szCs w:val="24"/>
          <w:lang w:val="hr-HR"/>
        </w:rPr>
        <w:t xml:space="preserve">Članak </w:t>
      </w:r>
      <w:r w:rsidR="0081431C" w:rsidRPr="0021341B">
        <w:rPr>
          <w:rFonts w:ascii="Times New Roman" w:hAnsi="Times New Roman" w:cs="Times New Roman"/>
          <w:i w:val="0"/>
          <w:szCs w:val="24"/>
          <w:lang w:val="hr-HR"/>
        </w:rPr>
        <w:t>2</w:t>
      </w:r>
      <w:r w:rsidR="00180034" w:rsidRPr="0021341B">
        <w:rPr>
          <w:rFonts w:ascii="Times New Roman" w:hAnsi="Times New Roman" w:cs="Times New Roman"/>
          <w:i w:val="0"/>
          <w:szCs w:val="24"/>
          <w:lang w:val="hr-HR"/>
        </w:rPr>
        <w:t>1</w:t>
      </w:r>
      <w:r w:rsidRPr="0021341B">
        <w:rPr>
          <w:rFonts w:ascii="Times New Roman" w:hAnsi="Times New Roman" w:cs="Times New Roman"/>
          <w:i w:val="0"/>
          <w:szCs w:val="24"/>
          <w:lang w:val="hr-HR"/>
        </w:rPr>
        <w:t>.</w:t>
      </w:r>
    </w:p>
    <w:p w14:paraId="79DA6562" w14:textId="45B56C2B" w:rsidR="001D095B" w:rsidRPr="0046290C" w:rsidRDefault="001D095B" w:rsidP="0021341B">
      <w:pPr>
        <w:shd w:val="clear" w:color="auto" w:fill="FFFFFF"/>
        <w:rPr>
          <w:rFonts w:ascii="Times New Roman" w:eastAsia="Times New Roman" w:hAnsi="Times New Roman" w:cs="Times New Roman"/>
          <w:lang w:eastAsia="hr-HR"/>
        </w:rPr>
      </w:pPr>
      <w:r w:rsidRPr="0046290C">
        <w:rPr>
          <w:rFonts w:ascii="Times New Roman" w:eastAsia="Times New Roman" w:hAnsi="Times New Roman" w:cs="Times New Roman"/>
          <w:szCs w:val="24"/>
          <w:lang w:val="hr-HR" w:eastAsia="hr-HR"/>
        </w:rPr>
        <w:t> </w:t>
      </w:r>
      <w:r w:rsidRPr="0046290C">
        <w:rPr>
          <w:rFonts w:ascii="Times New Roman" w:eastAsia="Times New Roman" w:hAnsi="Times New Roman" w:cs="Times New Roman"/>
          <w:lang w:eastAsia="hr-HR"/>
        </w:rPr>
        <w:t>Za odabir je dovoljna jedna pristigla ponuda koja udovoljava svim traženim zahtjevima i uvjetima iz Poziva za dostavu ponuda.</w:t>
      </w:r>
    </w:p>
    <w:p w14:paraId="311F638A" w14:textId="4A70545E" w:rsidR="001D095B" w:rsidRPr="0046290C" w:rsidRDefault="001D095B" w:rsidP="00BB234B">
      <w:pPr>
        <w:pStyle w:val="Odlomakpopisa"/>
        <w:numPr>
          <w:ilvl w:val="0"/>
          <w:numId w:val="29"/>
        </w:numPr>
        <w:shd w:val="clear" w:color="auto" w:fill="FFFFFF"/>
        <w:spacing w:after="120" w:line="240" w:lineRule="auto"/>
        <w:ind w:left="426" w:hanging="426"/>
        <w:contextualSpacing w:val="0"/>
        <w:rPr>
          <w:rFonts w:ascii="Times New Roman" w:eastAsia="Times New Roman" w:hAnsi="Times New Roman" w:cs="Times New Roman"/>
          <w:lang w:eastAsia="hr-HR"/>
        </w:rPr>
      </w:pPr>
      <w:r w:rsidRPr="0046290C">
        <w:rPr>
          <w:rFonts w:ascii="Times New Roman" w:eastAsia="Times New Roman" w:hAnsi="Times New Roman" w:cs="Times New Roman"/>
          <w:lang w:eastAsia="hr-HR"/>
        </w:rPr>
        <w:t>Ako su dvije ili više valjanih ponuda jednako rangirane prema kriteriju za odabir ponude, odabrat će se ponuda koja je zaprimljena ranije.</w:t>
      </w:r>
    </w:p>
    <w:p w14:paraId="1DB0E160" w14:textId="77777777" w:rsidR="008E6616" w:rsidRPr="0046290C" w:rsidRDefault="008E6616" w:rsidP="001D095B">
      <w:pPr>
        <w:pStyle w:val="Tijeloteksta"/>
        <w:spacing w:after="0"/>
        <w:ind w:firstLine="0"/>
        <w:rPr>
          <w:rFonts w:ascii="Times New Roman" w:hAnsi="Times New Roman" w:cs="Times New Roman"/>
          <w:szCs w:val="24"/>
          <w:lang w:val="hr-HR"/>
        </w:rPr>
      </w:pPr>
    </w:p>
    <w:p w14:paraId="01A0CAFF" w14:textId="4B6E9F0D" w:rsidR="009C46F2" w:rsidRPr="0046290C" w:rsidRDefault="009C46F2" w:rsidP="0021341B">
      <w:pPr>
        <w:pStyle w:val="Heading10"/>
        <w:keepNext/>
        <w:keepLines/>
        <w:shd w:val="clear" w:color="auto" w:fill="auto"/>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 xml:space="preserve">Članak </w:t>
      </w:r>
      <w:r w:rsidR="00666856" w:rsidRPr="0046290C">
        <w:rPr>
          <w:rFonts w:ascii="Times New Roman" w:hAnsi="Times New Roman" w:cs="Times New Roman"/>
          <w:i w:val="0"/>
          <w:szCs w:val="24"/>
          <w:lang w:val="hr-HR"/>
        </w:rPr>
        <w:t>2</w:t>
      </w:r>
      <w:r w:rsidR="00180034">
        <w:rPr>
          <w:rFonts w:ascii="Times New Roman" w:hAnsi="Times New Roman" w:cs="Times New Roman"/>
          <w:i w:val="0"/>
          <w:szCs w:val="24"/>
          <w:lang w:val="hr-HR"/>
        </w:rPr>
        <w:t>2</w:t>
      </w:r>
      <w:r w:rsidRPr="0046290C">
        <w:rPr>
          <w:rFonts w:ascii="Times New Roman" w:hAnsi="Times New Roman" w:cs="Times New Roman"/>
          <w:i w:val="0"/>
          <w:szCs w:val="24"/>
          <w:lang w:val="hr-HR"/>
        </w:rPr>
        <w:t>.</w:t>
      </w:r>
    </w:p>
    <w:p w14:paraId="37724113" w14:textId="0D947C39" w:rsidR="00F21834" w:rsidRPr="0046290C" w:rsidRDefault="00EB6FA3" w:rsidP="00BB234B">
      <w:pPr>
        <w:pStyle w:val="Odlomakpopisa"/>
        <w:numPr>
          <w:ilvl w:val="0"/>
          <w:numId w:val="30"/>
        </w:numPr>
        <w:spacing w:after="120" w:line="240" w:lineRule="auto"/>
        <w:ind w:left="360" w:hanging="357"/>
        <w:contextualSpacing w:val="0"/>
        <w:rPr>
          <w:rFonts w:ascii="Times New Roman" w:eastAsia="Arial" w:hAnsi="Times New Roman" w:cs="Times New Roman"/>
        </w:rPr>
      </w:pPr>
      <w:r w:rsidRPr="0046290C">
        <w:rPr>
          <w:rFonts w:ascii="Times New Roman" w:eastAsia="Arial" w:hAnsi="Times New Roman" w:cs="Times New Roman"/>
        </w:rPr>
        <w:t xml:space="preserve">Odluka o odabiru </w:t>
      </w:r>
      <w:r w:rsidR="001D095B" w:rsidRPr="0046290C">
        <w:rPr>
          <w:rFonts w:ascii="Times New Roman" w:eastAsia="Arial" w:hAnsi="Times New Roman" w:cs="Times New Roman"/>
        </w:rPr>
        <w:t xml:space="preserve">donosi se u roku od 30 </w:t>
      </w:r>
      <w:r w:rsidR="00324683" w:rsidRPr="0046290C">
        <w:rPr>
          <w:rFonts w:ascii="Times New Roman" w:eastAsia="Arial" w:hAnsi="Times New Roman" w:cs="Times New Roman"/>
        </w:rPr>
        <w:t xml:space="preserve">(trideset) </w:t>
      </w:r>
      <w:r w:rsidR="001D095B" w:rsidRPr="0046290C">
        <w:rPr>
          <w:rFonts w:ascii="Times New Roman" w:eastAsia="Arial" w:hAnsi="Times New Roman" w:cs="Times New Roman"/>
        </w:rPr>
        <w:t xml:space="preserve">dana od isteka roka za dostavu ponuda, a odluka o poništenju postupka donosi se u roku od 30 </w:t>
      </w:r>
      <w:r w:rsidR="00324683" w:rsidRPr="0046290C">
        <w:rPr>
          <w:rFonts w:ascii="Times New Roman" w:eastAsia="Arial" w:hAnsi="Times New Roman" w:cs="Times New Roman"/>
        </w:rPr>
        <w:t xml:space="preserve">(trideset) </w:t>
      </w:r>
      <w:r w:rsidR="001D095B" w:rsidRPr="0046290C">
        <w:rPr>
          <w:rFonts w:ascii="Times New Roman" w:eastAsia="Arial" w:hAnsi="Times New Roman" w:cs="Times New Roman"/>
        </w:rPr>
        <w:t>dana od nastanka razloga za poništenje postupka, osim ako je Naručitelj u Pozivu odredio duži rok.</w:t>
      </w:r>
    </w:p>
    <w:p w14:paraId="253A665D" w14:textId="32A2D757" w:rsidR="00F21834" w:rsidRPr="0046290C" w:rsidRDefault="00E15D31" w:rsidP="00BB234B">
      <w:pPr>
        <w:pStyle w:val="Odlomakpopisa"/>
        <w:numPr>
          <w:ilvl w:val="0"/>
          <w:numId w:val="30"/>
        </w:numPr>
        <w:spacing w:after="120" w:line="240" w:lineRule="auto"/>
        <w:ind w:left="360" w:hanging="357"/>
        <w:contextualSpacing w:val="0"/>
        <w:rPr>
          <w:rFonts w:ascii="Times New Roman" w:eastAsia="Arial" w:hAnsi="Times New Roman" w:cs="Times New Roman"/>
        </w:rPr>
      </w:pPr>
      <w:r w:rsidRPr="0046290C">
        <w:rPr>
          <w:rFonts w:ascii="Times New Roman" w:eastAsia="Arial" w:hAnsi="Times New Roman" w:cs="Times New Roman"/>
        </w:rPr>
        <w:t>Uz odluku iz stavka 1. ovog članka, objavljuje se ili dostavlja zapisnik o pregledu i ocjeni ponuda.</w:t>
      </w:r>
    </w:p>
    <w:p w14:paraId="5B2F3CB9" w14:textId="30684211" w:rsidR="00F21834" w:rsidRPr="0046290C" w:rsidRDefault="001F32C6" w:rsidP="00BB234B">
      <w:pPr>
        <w:pStyle w:val="Odlomakpopisa"/>
        <w:numPr>
          <w:ilvl w:val="0"/>
          <w:numId w:val="30"/>
        </w:numPr>
        <w:spacing w:after="120" w:line="240" w:lineRule="auto"/>
        <w:ind w:left="360" w:hanging="357"/>
        <w:contextualSpacing w:val="0"/>
        <w:rPr>
          <w:rFonts w:ascii="Times New Roman" w:eastAsia="Arial" w:hAnsi="Times New Roman" w:cs="Times New Roman"/>
        </w:rPr>
      </w:pPr>
      <w:r w:rsidRPr="0046290C">
        <w:rPr>
          <w:rFonts w:ascii="Times New Roman" w:eastAsia="Arial" w:hAnsi="Times New Roman" w:cs="Times New Roman"/>
        </w:rPr>
        <w:t>Nakon donošenja odluke iz stavka 1. ovog članka Naručitelj ne smije sklopiti ugovor ili okvirni sporazum prije isteka roka mirovanja.</w:t>
      </w:r>
    </w:p>
    <w:p w14:paraId="7C47584B" w14:textId="43993056" w:rsidR="001F32C6" w:rsidRPr="0046290C" w:rsidRDefault="001F32C6" w:rsidP="00BB234B">
      <w:pPr>
        <w:pStyle w:val="Odlomakpopisa"/>
        <w:numPr>
          <w:ilvl w:val="0"/>
          <w:numId w:val="30"/>
        </w:numPr>
        <w:spacing w:after="120" w:line="240" w:lineRule="auto"/>
        <w:ind w:left="360" w:hanging="357"/>
        <w:contextualSpacing w:val="0"/>
        <w:rPr>
          <w:rFonts w:ascii="Times New Roman" w:eastAsia="Arial" w:hAnsi="Times New Roman" w:cs="Times New Roman"/>
        </w:rPr>
      </w:pPr>
      <w:r w:rsidRPr="0046290C">
        <w:rPr>
          <w:rFonts w:ascii="Times New Roman" w:eastAsia="Arial" w:hAnsi="Times New Roman" w:cs="Times New Roman"/>
        </w:rPr>
        <w:t xml:space="preserve">Rok mirovanja </w:t>
      </w:r>
      <w:r w:rsidRPr="00CB450F">
        <w:rPr>
          <w:rFonts w:ascii="Times New Roman" w:eastAsia="Arial" w:hAnsi="Times New Roman" w:cs="Times New Roman"/>
        </w:rPr>
        <w:t xml:space="preserve">iznosi </w:t>
      </w:r>
      <w:r w:rsidR="00324683" w:rsidRPr="00CB450F">
        <w:rPr>
          <w:rFonts w:ascii="Times New Roman" w:eastAsia="Arial" w:hAnsi="Times New Roman" w:cs="Times New Roman"/>
        </w:rPr>
        <w:t>5 (</w:t>
      </w:r>
      <w:r w:rsidR="00797217" w:rsidRPr="00CB450F">
        <w:rPr>
          <w:rFonts w:ascii="Times New Roman" w:eastAsia="Arial" w:hAnsi="Times New Roman" w:cs="Times New Roman"/>
        </w:rPr>
        <w:t>pet</w:t>
      </w:r>
      <w:r w:rsidR="00324683" w:rsidRPr="00CB450F">
        <w:rPr>
          <w:rFonts w:ascii="Times New Roman" w:eastAsia="Arial" w:hAnsi="Times New Roman" w:cs="Times New Roman"/>
        </w:rPr>
        <w:t>)</w:t>
      </w:r>
      <w:r w:rsidRPr="00CB450F">
        <w:rPr>
          <w:rFonts w:ascii="Times New Roman" w:eastAsia="Arial" w:hAnsi="Times New Roman" w:cs="Times New Roman"/>
        </w:rPr>
        <w:t xml:space="preserve"> dana od dan</w:t>
      </w:r>
      <w:r w:rsidR="00E15D31" w:rsidRPr="00CB450F">
        <w:rPr>
          <w:rFonts w:ascii="Times New Roman" w:eastAsia="Arial" w:hAnsi="Times New Roman" w:cs="Times New Roman"/>
        </w:rPr>
        <w:t>a</w:t>
      </w:r>
      <w:r w:rsidR="00E15D31" w:rsidRPr="0046290C">
        <w:rPr>
          <w:rFonts w:ascii="Times New Roman" w:eastAsia="Arial" w:hAnsi="Times New Roman" w:cs="Times New Roman"/>
        </w:rPr>
        <w:t xml:space="preserve"> dostave odluke ponuditeljima.</w:t>
      </w:r>
    </w:p>
    <w:p w14:paraId="58133825" w14:textId="77777777" w:rsidR="001F32C6" w:rsidRPr="00CB450F" w:rsidRDefault="001F32C6" w:rsidP="00BB234B">
      <w:pPr>
        <w:pStyle w:val="Odlomakpopisa"/>
        <w:numPr>
          <w:ilvl w:val="0"/>
          <w:numId w:val="30"/>
        </w:numPr>
        <w:spacing w:after="120" w:line="240" w:lineRule="auto"/>
        <w:ind w:left="360" w:hanging="357"/>
        <w:contextualSpacing w:val="0"/>
        <w:rPr>
          <w:rFonts w:ascii="Times New Roman" w:eastAsia="Arial" w:hAnsi="Times New Roman" w:cs="Times New Roman"/>
        </w:rPr>
      </w:pPr>
      <w:r w:rsidRPr="00CB450F">
        <w:rPr>
          <w:rFonts w:ascii="Times New Roman" w:eastAsia="Arial" w:hAnsi="Times New Roman" w:cs="Times New Roman"/>
        </w:rPr>
        <w:t>Rok mirovanja ne primjenjuje se:</w:t>
      </w:r>
    </w:p>
    <w:p w14:paraId="745DC9DE" w14:textId="77777777" w:rsidR="001F32C6" w:rsidRPr="00CB450F" w:rsidRDefault="00D01960" w:rsidP="001D3208">
      <w:pPr>
        <w:pStyle w:val="Odlomakpopisa"/>
        <w:numPr>
          <w:ilvl w:val="1"/>
          <w:numId w:val="31"/>
        </w:numPr>
        <w:spacing w:after="60" w:line="240" w:lineRule="auto"/>
        <w:ind w:left="1083" w:hanging="357"/>
        <w:contextualSpacing w:val="0"/>
        <w:rPr>
          <w:rFonts w:ascii="Times New Roman" w:eastAsia="Arial" w:hAnsi="Times New Roman" w:cs="Times New Roman"/>
        </w:rPr>
      </w:pPr>
      <w:r w:rsidRPr="00CB450F">
        <w:rPr>
          <w:rFonts w:ascii="Times New Roman" w:eastAsia="Arial" w:hAnsi="Times New Roman" w:cs="Times New Roman"/>
        </w:rPr>
        <w:t>u postupcima jedn</w:t>
      </w:r>
      <w:r w:rsidR="001F32C6" w:rsidRPr="00CB450F">
        <w:rPr>
          <w:rFonts w:ascii="Times New Roman" w:eastAsia="Arial" w:hAnsi="Times New Roman" w:cs="Times New Roman"/>
        </w:rPr>
        <w:t xml:space="preserve">ostavne nabave procijenjene vrijednosti </w:t>
      </w:r>
      <w:r w:rsidR="00E15D31" w:rsidRPr="00CB450F">
        <w:rPr>
          <w:rFonts w:ascii="Times New Roman" w:eastAsia="Arial" w:hAnsi="Times New Roman" w:cs="Times New Roman"/>
        </w:rPr>
        <w:t>jednake</w:t>
      </w:r>
      <w:r w:rsidR="00370BEB" w:rsidRPr="00CB450F">
        <w:rPr>
          <w:rFonts w:ascii="Times New Roman" w:eastAsia="Arial" w:hAnsi="Times New Roman" w:cs="Times New Roman"/>
        </w:rPr>
        <w:t xml:space="preserve"> ili manje od</w:t>
      </w:r>
      <w:r w:rsidR="001F32C6" w:rsidRPr="00CB450F">
        <w:rPr>
          <w:rFonts w:ascii="Times New Roman" w:eastAsia="Arial" w:hAnsi="Times New Roman" w:cs="Times New Roman"/>
        </w:rPr>
        <w:t xml:space="preserve"> 15.000,00 eura,</w:t>
      </w:r>
    </w:p>
    <w:p w14:paraId="4D162F1A" w14:textId="77777777" w:rsidR="001F32C6" w:rsidRPr="0046290C" w:rsidRDefault="001F32C6" w:rsidP="001D3208">
      <w:pPr>
        <w:pStyle w:val="Odlomakpopisa"/>
        <w:numPr>
          <w:ilvl w:val="1"/>
          <w:numId w:val="31"/>
        </w:numPr>
        <w:spacing w:after="60" w:line="240" w:lineRule="auto"/>
        <w:ind w:left="1083" w:hanging="357"/>
        <w:contextualSpacing w:val="0"/>
        <w:rPr>
          <w:rFonts w:ascii="Times New Roman" w:eastAsia="Arial" w:hAnsi="Times New Roman" w:cs="Times New Roman"/>
        </w:rPr>
      </w:pPr>
      <w:r w:rsidRPr="0046290C">
        <w:rPr>
          <w:rFonts w:ascii="Times New Roman" w:eastAsia="Arial" w:hAnsi="Times New Roman" w:cs="Times New Roman"/>
        </w:rPr>
        <w:t>ako je u postupku sudjelovao samo jedan ponuditelj čija je ponuda ujedno odabrana,</w:t>
      </w:r>
    </w:p>
    <w:p w14:paraId="3E80CD2C" w14:textId="48001D7F" w:rsidR="00F21834" w:rsidRPr="0046290C" w:rsidRDefault="001F32C6" w:rsidP="00BB234B">
      <w:pPr>
        <w:pStyle w:val="Odlomakpopisa"/>
        <w:numPr>
          <w:ilvl w:val="1"/>
          <w:numId w:val="31"/>
        </w:numPr>
        <w:spacing w:after="120" w:line="240" w:lineRule="auto"/>
        <w:ind w:hanging="357"/>
        <w:contextualSpacing w:val="0"/>
        <w:rPr>
          <w:rFonts w:ascii="Times New Roman" w:eastAsia="Arial" w:hAnsi="Times New Roman" w:cs="Times New Roman"/>
        </w:rPr>
      </w:pPr>
      <w:r w:rsidRPr="0046290C">
        <w:rPr>
          <w:rFonts w:ascii="Times New Roman" w:eastAsia="Arial" w:hAnsi="Times New Roman" w:cs="Times New Roman"/>
        </w:rPr>
        <w:t>u slučaju žurne nabave kada bi primjena roka mirovanja ugrozila obavljanje poslova iz djelokruga Naručitelja ili prouzročila značajnu štetu.</w:t>
      </w:r>
    </w:p>
    <w:p w14:paraId="64548FD0" w14:textId="3E397D18" w:rsidR="001F32C6" w:rsidRPr="0046290C" w:rsidRDefault="001F32C6" w:rsidP="00BB234B">
      <w:pPr>
        <w:pStyle w:val="Odlomakpopisa"/>
        <w:numPr>
          <w:ilvl w:val="0"/>
          <w:numId w:val="30"/>
        </w:numPr>
        <w:spacing w:after="120" w:line="240" w:lineRule="auto"/>
        <w:ind w:left="360" w:hanging="357"/>
        <w:contextualSpacing w:val="0"/>
        <w:rPr>
          <w:rFonts w:ascii="Times New Roman" w:eastAsia="Arial" w:hAnsi="Times New Roman" w:cs="Times New Roman"/>
        </w:rPr>
      </w:pPr>
      <w:r w:rsidRPr="0046290C">
        <w:rPr>
          <w:rFonts w:ascii="Times New Roman" w:eastAsia="Arial" w:hAnsi="Times New Roman" w:cs="Times New Roman"/>
        </w:rPr>
        <w:t>Odluka o odabiru odnosno odluka o poništenju postaje izvršna:</w:t>
      </w:r>
    </w:p>
    <w:p w14:paraId="1B1DF841" w14:textId="77777777" w:rsidR="001F32C6" w:rsidRPr="0046290C" w:rsidRDefault="001F32C6" w:rsidP="001D3208">
      <w:pPr>
        <w:pStyle w:val="Odlomakpopisa"/>
        <w:numPr>
          <w:ilvl w:val="1"/>
          <w:numId w:val="32"/>
        </w:numPr>
        <w:spacing w:after="60" w:line="240" w:lineRule="auto"/>
        <w:ind w:left="1083" w:hanging="357"/>
        <w:contextualSpacing w:val="0"/>
        <w:rPr>
          <w:rFonts w:ascii="Times New Roman" w:eastAsia="Arial" w:hAnsi="Times New Roman" w:cs="Times New Roman"/>
        </w:rPr>
      </w:pPr>
      <w:r w:rsidRPr="0046290C">
        <w:rPr>
          <w:rFonts w:ascii="Times New Roman" w:eastAsia="Arial" w:hAnsi="Times New Roman" w:cs="Times New Roman"/>
        </w:rPr>
        <w:t>istekom roka mirovanja ako prigovor nije izjavljen,</w:t>
      </w:r>
    </w:p>
    <w:p w14:paraId="67C99959" w14:textId="77777777" w:rsidR="001F32C6" w:rsidRPr="0046290C" w:rsidRDefault="001F32C6" w:rsidP="001D3208">
      <w:pPr>
        <w:pStyle w:val="Odlomakpopisa"/>
        <w:numPr>
          <w:ilvl w:val="1"/>
          <w:numId w:val="32"/>
        </w:numPr>
        <w:spacing w:after="60" w:line="240" w:lineRule="auto"/>
        <w:ind w:left="1083" w:hanging="357"/>
        <w:contextualSpacing w:val="0"/>
        <w:rPr>
          <w:rFonts w:ascii="Times New Roman" w:eastAsia="Arial" w:hAnsi="Times New Roman" w:cs="Times New Roman"/>
        </w:rPr>
      </w:pPr>
      <w:r w:rsidRPr="0046290C">
        <w:rPr>
          <w:rFonts w:ascii="Times New Roman" w:eastAsia="Arial" w:hAnsi="Times New Roman" w:cs="Times New Roman"/>
        </w:rPr>
        <w:t>danom dostave odluke o odbacivanju ili odbijanju prigovora,</w:t>
      </w:r>
    </w:p>
    <w:p w14:paraId="0F3FA262" w14:textId="0467BDE1" w:rsidR="00797217" w:rsidRPr="0046290C" w:rsidRDefault="001F32C6" w:rsidP="001D3208">
      <w:pPr>
        <w:pStyle w:val="Odlomakpopisa"/>
        <w:numPr>
          <w:ilvl w:val="1"/>
          <w:numId w:val="32"/>
        </w:numPr>
        <w:spacing w:after="120" w:line="240" w:lineRule="auto"/>
        <w:ind w:left="1083" w:hanging="357"/>
        <w:contextualSpacing w:val="0"/>
        <w:rPr>
          <w:rFonts w:ascii="Times New Roman" w:eastAsia="Arial" w:hAnsi="Times New Roman" w:cs="Times New Roman"/>
        </w:rPr>
      </w:pPr>
      <w:r w:rsidRPr="0046290C">
        <w:rPr>
          <w:rFonts w:ascii="Times New Roman" w:eastAsia="Arial" w:hAnsi="Times New Roman" w:cs="Times New Roman"/>
        </w:rPr>
        <w:t>danom dostave odluke o odabiru ili odluke o poništen</w:t>
      </w:r>
      <w:r w:rsidR="007E51B7" w:rsidRPr="0046290C">
        <w:rPr>
          <w:rFonts w:ascii="Times New Roman" w:eastAsia="Arial" w:hAnsi="Times New Roman" w:cs="Times New Roman"/>
        </w:rPr>
        <w:t>ju postupka jednostavne nabave,</w:t>
      </w:r>
      <w:r w:rsidRPr="0046290C">
        <w:rPr>
          <w:rFonts w:ascii="Times New Roman" w:eastAsia="Arial" w:hAnsi="Times New Roman" w:cs="Times New Roman"/>
        </w:rPr>
        <w:t xml:space="preserve"> ako se rok mirovanja ne primjenjuje.</w:t>
      </w:r>
    </w:p>
    <w:p w14:paraId="1047F655" w14:textId="77777777" w:rsidR="0021341B" w:rsidRDefault="0021341B" w:rsidP="00D22CCB">
      <w:pPr>
        <w:pStyle w:val="Heading10"/>
        <w:keepNext/>
        <w:keepLines/>
        <w:shd w:val="clear" w:color="auto" w:fill="auto"/>
        <w:spacing w:after="160"/>
        <w:rPr>
          <w:rFonts w:ascii="Times New Roman" w:hAnsi="Times New Roman" w:cs="Times New Roman"/>
          <w:i w:val="0"/>
          <w:szCs w:val="24"/>
          <w:lang w:val="hr-HR"/>
        </w:rPr>
      </w:pPr>
    </w:p>
    <w:p w14:paraId="521FED35" w14:textId="5C0393BF" w:rsidR="009C46F2" w:rsidRPr="0046290C" w:rsidRDefault="009C46F2" w:rsidP="0021341B">
      <w:pPr>
        <w:pStyle w:val="Heading10"/>
        <w:keepNext/>
        <w:keepLines/>
        <w:shd w:val="clear" w:color="auto" w:fill="auto"/>
        <w:spacing w:after="160"/>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 xml:space="preserve">Članak </w:t>
      </w:r>
      <w:r w:rsidR="008725C4" w:rsidRPr="0046290C">
        <w:rPr>
          <w:rFonts w:ascii="Times New Roman" w:hAnsi="Times New Roman" w:cs="Times New Roman"/>
          <w:i w:val="0"/>
          <w:szCs w:val="24"/>
          <w:lang w:val="hr-HR"/>
        </w:rPr>
        <w:t>2</w:t>
      </w:r>
      <w:r w:rsidR="00180034">
        <w:rPr>
          <w:rFonts w:ascii="Times New Roman" w:hAnsi="Times New Roman" w:cs="Times New Roman"/>
          <w:i w:val="0"/>
          <w:szCs w:val="24"/>
          <w:lang w:val="hr-HR"/>
        </w:rPr>
        <w:t>3</w:t>
      </w:r>
      <w:r w:rsidRPr="0046290C">
        <w:rPr>
          <w:rFonts w:ascii="Times New Roman" w:hAnsi="Times New Roman" w:cs="Times New Roman"/>
          <w:i w:val="0"/>
          <w:szCs w:val="24"/>
          <w:lang w:val="hr-HR"/>
        </w:rPr>
        <w:t>.</w:t>
      </w:r>
    </w:p>
    <w:p w14:paraId="70FB1824" w14:textId="6ADD6162" w:rsidR="00F21834" w:rsidRPr="0046290C" w:rsidRDefault="00957B8C" w:rsidP="00BB234B">
      <w:pPr>
        <w:pStyle w:val="Tijeloteksta"/>
        <w:numPr>
          <w:ilvl w:val="0"/>
          <w:numId w:val="33"/>
        </w:numPr>
        <w:spacing w:after="120"/>
        <w:ind w:left="357" w:hanging="357"/>
        <w:rPr>
          <w:rFonts w:ascii="Times New Roman" w:hAnsi="Times New Roman" w:cs="Times New Roman"/>
          <w:szCs w:val="24"/>
          <w:lang w:val="hr-HR"/>
        </w:rPr>
      </w:pPr>
      <w:r w:rsidRPr="0046290C">
        <w:rPr>
          <w:rFonts w:ascii="Times New Roman" w:hAnsi="Times New Roman" w:cs="Times New Roman"/>
          <w:szCs w:val="24"/>
          <w:lang w:val="hr-HR"/>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1AC0A673" w14:textId="351E624D" w:rsidR="0081431C" w:rsidRDefault="0066621F" w:rsidP="00BB234B">
      <w:pPr>
        <w:pStyle w:val="Tijeloteksta"/>
        <w:numPr>
          <w:ilvl w:val="0"/>
          <w:numId w:val="33"/>
        </w:numPr>
        <w:spacing w:after="120"/>
        <w:ind w:left="357" w:hanging="357"/>
        <w:rPr>
          <w:rFonts w:ascii="Times New Roman" w:hAnsi="Times New Roman" w:cs="Times New Roman"/>
          <w:szCs w:val="24"/>
          <w:lang w:val="hr-HR"/>
        </w:rPr>
      </w:pPr>
      <w:r w:rsidRPr="0046290C">
        <w:rPr>
          <w:rFonts w:ascii="Times New Roman" w:hAnsi="Times New Roman" w:cs="Times New Roman"/>
          <w:szCs w:val="24"/>
          <w:lang w:val="hr-HR"/>
        </w:rPr>
        <w:t>U slučaju da</w:t>
      </w:r>
      <w:r w:rsidR="000E76BB" w:rsidRPr="0046290C">
        <w:rPr>
          <w:rFonts w:ascii="Times New Roman" w:hAnsi="Times New Roman" w:cs="Times New Roman"/>
          <w:szCs w:val="24"/>
          <w:lang w:val="hr-HR"/>
        </w:rPr>
        <w:t xml:space="preserve"> je</w:t>
      </w:r>
      <w:r w:rsidRPr="0046290C">
        <w:rPr>
          <w:rFonts w:ascii="Times New Roman" w:hAnsi="Times New Roman" w:cs="Times New Roman"/>
          <w:szCs w:val="24"/>
          <w:lang w:val="hr-HR"/>
        </w:rPr>
        <w:t xml:space="preserve"> u postupku jednostavne nabave roba i usluga </w:t>
      </w:r>
      <w:r w:rsidR="00957B8C" w:rsidRPr="0046290C">
        <w:rPr>
          <w:rFonts w:ascii="Times New Roman" w:hAnsi="Times New Roman" w:cs="Times New Roman"/>
          <w:szCs w:val="24"/>
          <w:lang w:val="hr-HR"/>
        </w:rPr>
        <w:t xml:space="preserve">cijena najpovoljnije ponude </w:t>
      </w:r>
      <w:r w:rsidRPr="0046290C">
        <w:rPr>
          <w:rFonts w:ascii="Times New Roman" w:hAnsi="Times New Roman" w:cs="Times New Roman"/>
          <w:szCs w:val="24"/>
          <w:lang w:val="hr-HR"/>
        </w:rPr>
        <w:t>jednaka ili veća od 50.000,00 eura</w:t>
      </w:r>
      <w:r w:rsidR="00957B8C" w:rsidRPr="0046290C">
        <w:rPr>
          <w:rFonts w:ascii="Times New Roman" w:hAnsi="Times New Roman" w:cs="Times New Roman"/>
          <w:szCs w:val="24"/>
          <w:lang w:val="hr-HR"/>
        </w:rPr>
        <w:t>, odnosno</w:t>
      </w:r>
      <w:r w:rsidRPr="0046290C">
        <w:rPr>
          <w:rFonts w:ascii="Times New Roman" w:hAnsi="Times New Roman" w:cs="Times New Roman"/>
          <w:szCs w:val="24"/>
          <w:lang w:val="hr-HR"/>
        </w:rPr>
        <w:t xml:space="preserve"> u slučaju da u postupku jednostavne nabave radova </w:t>
      </w:r>
      <w:r w:rsidR="00957B8C" w:rsidRPr="0046290C">
        <w:rPr>
          <w:rFonts w:ascii="Times New Roman" w:hAnsi="Times New Roman" w:cs="Times New Roman"/>
          <w:szCs w:val="24"/>
          <w:lang w:val="hr-HR"/>
        </w:rPr>
        <w:t xml:space="preserve">cijena najpovoljnije ponude </w:t>
      </w:r>
      <w:r w:rsidRPr="0046290C">
        <w:rPr>
          <w:rFonts w:ascii="Times New Roman" w:hAnsi="Times New Roman" w:cs="Times New Roman"/>
          <w:szCs w:val="24"/>
          <w:lang w:val="hr-HR"/>
        </w:rPr>
        <w:t>jednaka ili veća od 100.000,00 eura, Naručitelj mora donijeti odluku o poništenju postupka jednostavne nabave</w:t>
      </w:r>
      <w:r w:rsidR="000E76BB" w:rsidRPr="0046290C">
        <w:rPr>
          <w:rFonts w:ascii="Times New Roman" w:hAnsi="Times New Roman" w:cs="Times New Roman"/>
          <w:szCs w:val="24"/>
          <w:lang w:val="hr-HR"/>
        </w:rPr>
        <w:t xml:space="preserve"> i provesti odgovarajući postupak </w:t>
      </w:r>
      <w:r w:rsidR="000E76BB" w:rsidRPr="0046290C">
        <w:rPr>
          <w:rFonts w:ascii="Times New Roman" w:hAnsi="Times New Roman" w:cs="Times New Roman"/>
          <w:szCs w:val="24"/>
          <w:lang w:val="hr-HR"/>
        </w:rPr>
        <w:lastRenderedPageBreak/>
        <w:t>javne nabave sukladno odredbama ZJN 2016</w:t>
      </w:r>
      <w:r w:rsidRPr="0046290C">
        <w:rPr>
          <w:rFonts w:ascii="Times New Roman" w:hAnsi="Times New Roman" w:cs="Times New Roman"/>
          <w:szCs w:val="24"/>
          <w:lang w:val="hr-HR"/>
        </w:rPr>
        <w:t>.</w:t>
      </w:r>
    </w:p>
    <w:p w14:paraId="3AC9A40E" w14:textId="77777777" w:rsidR="00BB4AAE" w:rsidRPr="0046290C" w:rsidRDefault="00BB4AAE" w:rsidP="00BB4AAE">
      <w:pPr>
        <w:pStyle w:val="Tijeloteksta"/>
        <w:spacing w:after="0"/>
        <w:ind w:left="360" w:firstLine="0"/>
        <w:rPr>
          <w:rFonts w:ascii="Times New Roman" w:hAnsi="Times New Roman" w:cs="Times New Roman"/>
          <w:szCs w:val="24"/>
          <w:lang w:val="hr-HR"/>
        </w:rPr>
      </w:pPr>
    </w:p>
    <w:p w14:paraId="06869602" w14:textId="5129D0A0" w:rsidR="00797217" w:rsidRPr="0046290C" w:rsidRDefault="00797217" w:rsidP="00BB4AAE">
      <w:pPr>
        <w:pStyle w:val="Tijeloteksta"/>
        <w:numPr>
          <w:ilvl w:val="0"/>
          <w:numId w:val="1"/>
        </w:numPr>
        <w:spacing w:after="0"/>
        <w:rPr>
          <w:rFonts w:ascii="Times New Roman" w:hAnsi="Times New Roman" w:cs="Times New Roman"/>
          <w:b/>
          <w:bCs/>
          <w:szCs w:val="24"/>
          <w:lang w:val="hr-HR"/>
        </w:rPr>
      </w:pPr>
      <w:r w:rsidRPr="0046290C">
        <w:rPr>
          <w:rFonts w:ascii="Times New Roman" w:hAnsi="Times New Roman" w:cs="Times New Roman"/>
          <w:b/>
          <w:bCs/>
          <w:szCs w:val="24"/>
          <w:lang w:val="hr-HR"/>
        </w:rPr>
        <w:t xml:space="preserve">PONIŠTENJE POSTUPKA JEDNOSTAVNE NABAVE </w:t>
      </w:r>
    </w:p>
    <w:p w14:paraId="31B3A772" w14:textId="77777777" w:rsidR="00797217" w:rsidRPr="0046290C" w:rsidRDefault="00797217" w:rsidP="00F21834">
      <w:pPr>
        <w:pStyle w:val="Tijeloteksta"/>
        <w:spacing w:after="0"/>
        <w:ind w:firstLine="0"/>
        <w:rPr>
          <w:rFonts w:ascii="Times New Roman" w:hAnsi="Times New Roman" w:cs="Times New Roman"/>
          <w:b/>
          <w:bCs/>
          <w:szCs w:val="24"/>
          <w:lang w:val="hr-HR"/>
        </w:rPr>
      </w:pPr>
    </w:p>
    <w:p w14:paraId="4462551D" w14:textId="503319AC" w:rsidR="00797217" w:rsidRPr="0021341B" w:rsidRDefault="00797217" w:rsidP="0021341B">
      <w:pPr>
        <w:pStyle w:val="Heading10"/>
        <w:keepNext/>
        <w:keepLines/>
        <w:shd w:val="clear" w:color="auto" w:fill="auto"/>
        <w:spacing w:after="160"/>
        <w:ind w:left="0" w:firstLine="0"/>
        <w:rPr>
          <w:rFonts w:ascii="Times New Roman" w:hAnsi="Times New Roman" w:cs="Times New Roman"/>
          <w:i w:val="0"/>
          <w:szCs w:val="24"/>
          <w:lang w:val="hr-HR"/>
        </w:rPr>
      </w:pPr>
      <w:r w:rsidRPr="0021341B">
        <w:rPr>
          <w:rFonts w:ascii="Times New Roman" w:hAnsi="Times New Roman" w:cs="Times New Roman"/>
          <w:i w:val="0"/>
          <w:szCs w:val="24"/>
          <w:lang w:val="hr-HR"/>
        </w:rPr>
        <w:t xml:space="preserve">Članak </w:t>
      </w:r>
      <w:r w:rsidR="0081431C" w:rsidRPr="0021341B">
        <w:rPr>
          <w:rFonts w:ascii="Times New Roman" w:hAnsi="Times New Roman" w:cs="Times New Roman"/>
          <w:i w:val="0"/>
          <w:szCs w:val="24"/>
          <w:lang w:val="hr-HR"/>
        </w:rPr>
        <w:t>2</w:t>
      </w:r>
      <w:r w:rsidR="00180034" w:rsidRPr="0021341B">
        <w:rPr>
          <w:rFonts w:ascii="Times New Roman" w:hAnsi="Times New Roman" w:cs="Times New Roman"/>
          <w:i w:val="0"/>
          <w:szCs w:val="24"/>
          <w:lang w:val="hr-HR"/>
        </w:rPr>
        <w:t>4</w:t>
      </w:r>
      <w:r w:rsidRPr="0021341B">
        <w:rPr>
          <w:rFonts w:ascii="Times New Roman" w:hAnsi="Times New Roman" w:cs="Times New Roman"/>
          <w:i w:val="0"/>
          <w:szCs w:val="24"/>
          <w:lang w:val="hr-HR"/>
        </w:rPr>
        <w:t>.</w:t>
      </w:r>
    </w:p>
    <w:p w14:paraId="4CC15AD6" w14:textId="7DB0D9F6" w:rsidR="00797217" w:rsidRPr="00825B9C" w:rsidRDefault="00797217" w:rsidP="00BB234B">
      <w:pPr>
        <w:pStyle w:val="Tijeloteksta"/>
        <w:numPr>
          <w:ilvl w:val="0"/>
          <w:numId w:val="34"/>
        </w:numPr>
        <w:spacing w:after="120"/>
        <w:ind w:left="426" w:hanging="426"/>
        <w:rPr>
          <w:rFonts w:ascii="Times New Roman" w:hAnsi="Times New Roman" w:cs="Times New Roman"/>
          <w:szCs w:val="24"/>
          <w:lang w:val="hr-HR"/>
        </w:rPr>
      </w:pPr>
      <w:r w:rsidRPr="00825B9C">
        <w:rPr>
          <w:rFonts w:ascii="Times New Roman" w:hAnsi="Times New Roman" w:cs="Times New Roman"/>
          <w:szCs w:val="24"/>
          <w:lang w:val="hr-HR"/>
        </w:rPr>
        <w:t>Naručitelj zadržava pravo poništiti postupak jednostavne nabave u bilo kojem trenutku, odnosno ne odabrati niti jednu ponudu, a sve bez ikakvih obveza ili naknada bilo koje vrste prema ponuditeljima ili zainteresiranim gospodarskim subjektima.</w:t>
      </w:r>
    </w:p>
    <w:p w14:paraId="20344A2A" w14:textId="11A259E3" w:rsidR="00797217" w:rsidRPr="0046290C" w:rsidRDefault="00797217" w:rsidP="00BB234B">
      <w:pPr>
        <w:pStyle w:val="Tijeloteksta"/>
        <w:numPr>
          <w:ilvl w:val="0"/>
          <w:numId w:val="34"/>
        </w:numPr>
        <w:spacing w:after="120"/>
        <w:ind w:left="426" w:hanging="426"/>
        <w:rPr>
          <w:rFonts w:ascii="Times New Roman" w:hAnsi="Times New Roman" w:cs="Times New Roman"/>
          <w:szCs w:val="24"/>
          <w:lang w:val="hr-HR"/>
        </w:rPr>
      </w:pPr>
      <w:r w:rsidRPr="0046290C">
        <w:rPr>
          <w:rFonts w:ascii="Times New Roman" w:hAnsi="Times New Roman" w:cs="Times New Roman"/>
          <w:szCs w:val="24"/>
          <w:lang w:val="hr-HR"/>
        </w:rPr>
        <w:t xml:space="preserve">Naručitelj može poništiti postupak jednostavne nabave ako: </w:t>
      </w:r>
    </w:p>
    <w:p w14:paraId="47FA98A2" w14:textId="71E4EA5B" w:rsidR="00797217" w:rsidRPr="0046290C" w:rsidRDefault="00797217" w:rsidP="00BB234B">
      <w:pPr>
        <w:pStyle w:val="Tijeloteksta"/>
        <w:numPr>
          <w:ilvl w:val="1"/>
          <w:numId w:val="35"/>
        </w:numPr>
        <w:spacing w:after="60"/>
        <w:ind w:left="992" w:hanging="567"/>
        <w:rPr>
          <w:rFonts w:ascii="Times New Roman" w:hAnsi="Times New Roman" w:cs="Times New Roman"/>
          <w:szCs w:val="24"/>
          <w:lang w:val="hr-HR"/>
        </w:rPr>
      </w:pPr>
      <w:r w:rsidRPr="0046290C">
        <w:rPr>
          <w:rFonts w:ascii="Times New Roman" w:hAnsi="Times New Roman" w:cs="Times New Roman"/>
          <w:szCs w:val="24"/>
          <w:lang w:val="hr-HR"/>
        </w:rPr>
        <w:t xml:space="preserve">postanu poznate okolnosti zbog kojih ne bi došlo do pokretanja postupka   </w:t>
      </w:r>
    </w:p>
    <w:p w14:paraId="5D761254" w14:textId="455AF288" w:rsidR="00797217" w:rsidRPr="0046290C" w:rsidRDefault="00797217" w:rsidP="00BB234B">
      <w:pPr>
        <w:pStyle w:val="Tijeloteksta"/>
        <w:spacing w:after="60"/>
        <w:ind w:left="992" w:firstLine="0"/>
        <w:rPr>
          <w:rFonts w:ascii="Times New Roman" w:hAnsi="Times New Roman" w:cs="Times New Roman"/>
          <w:szCs w:val="24"/>
          <w:lang w:val="hr-HR"/>
        </w:rPr>
      </w:pPr>
      <w:r w:rsidRPr="0046290C">
        <w:rPr>
          <w:rFonts w:ascii="Times New Roman" w:hAnsi="Times New Roman" w:cs="Times New Roman"/>
          <w:szCs w:val="24"/>
          <w:lang w:val="hr-HR"/>
        </w:rPr>
        <w:t>jednostavne nabave da su bile ranije poznate;</w:t>
      </w:r>
    </w:p>
    <w:p w14:paraId="70C4FDDF" w14:textId="092E13E5" w:rsidR="003E78D0" w:rsidRPr="0046290C" w:rsidRDefault="00797217" w:rsidP="00BB234B">
      <w:pPr>
        <w:pStyle w:val="Tijeloteksta"/>
        <w:numPr>
          <w:ilvl w:val="1"/>
          <w:numId w:val="35"/>
        </w:numPr>
        <w:spacing w:after="60"/>
        <w:ind w:left="992" w:hanging="567"/>
        <w:rPr>
          <w:rFonts w:ascii="Times New Roman" w:hAnsi="Times New Roman" w:cs="Times New Roman"/>
          <w:szCs w:val="24"/>
          <w:lang w:val="hr-HR"/>
        </w:rPr>
      </w:pPr>
      <w:r w:rsidRPr="0046290C">
        <w:rPr>
          <w:rFonts w:ascii="Times New Roman" w:hAnsi="Times New Roman" w:cs="Times New Roman"/>
          <w:szCs w:val="24"/>
          <w:lang w:val="hr-HR"/>
        </w:rPr>
        <w:t xml:space="preserve">postanu poznate okolnosti zbog kojih bi došlo do sadržajno bitno drugačijeg </w:t>
      </w:r>
    </w:p>
    <w:p w14:paraId="12011505" w14:textId="47BDE5AC" w:rsidR="00797217" w:rsidRPr="0046290C" w:rsidRDefault="00797217" w:rsidP="00BB234B">
      <w:pPr>
        <w:pStyle w:val="Tijeloteksta"/>
        <w:spacing w:after="60"/>
        <w:ind w:left="992" w:firstLine="0"/>
        <w:rPr>
          <w:rFonts w:ascii="Times New Roman" w:hAnsi="Times New Roman" w:cs="Times New Roman"/>
          <w:szCs w:val="24"/>
          <w:lang w:val="hr-HR"/>
        </w:rPr>
      </w:pPr>
      <w:r w:rsidRPr="0046290C">
        <w:rPr>
          <w:rFonts w:ascii="Times New Roman" w:hAnsi="Times New Roman" w:cs="Times New Roman"/>
          <w:szCs w:val="24"/>
          <w:lang w:val="hr-HR"/>
        </w:rPr>
        <w:t>Poziva</w:t>
      </w:r>
      <w:r w:rsidR="003E78D0" w:rsidRPr="0046290C">
        <w:rPr>
          <w:rFonts w:ascii="Times New Roman" w:hAnsi="Times New Roman" w:cs="Times New Roman"/>
          <w:szCs w:val="24"/>
          <w:lang w:val="hr-HR"/>
        </w:rPr>
        <w:t xml:space="preserve"> </w:t>
      </w:r>
      <w:r w:rsidRPr="0046290C">
        <w:rPr>
          <w:rFonts w:ascii="Times New Roman" w:hAnsi="Times New Roman" w:cs="Times New Roman"/>
          <w:szCs w:val="24"/>
          <w:lang w:val="hr-HR"/>
        </w:rPr>
        <w:t xml:space="preserve">na dostavu ponuda da su bile poznatije ranije; </w:t>
      </w:r>
    </w:p>
    <w:p w14:paraId="68B78DE7" w14:textId="5B20DB23" w:rsidR="00797217" w:rsidRPr="0046290C" w:rsidRDefault="00797217" w:rsidP="00BB234B">
      <w:pPr>
        <w:pStyle w:val="Tijeloteksta"/>
        <w:numPr>
          <w:ilvl w:val="1"/>
          <w:numId w:val="35"/>
        </w:numPr>
        <w:spacing w:after="60"/>
        <w:ind w:left="992" w:hanging="567"/>
        <w:rPr>
          <w:rFonts w:ascii="Times New Roman" w:hAnsi="Times New Roman" w:cs="Times New Roman"/>
          <w:szCs w:val="24"/>
          <w:lang w:val="hr-HR"/>
        </w:rPr>
      </w:pPr>
      <w:r w:rsidRPr="0046290C">
        <w:rPr>
          <w:rFonts w:ascii="Times New Roman" w:hAnsi="Times New Roman" w:cs="Times New Roman"/>
          <w:szCs w:val="24"/>
          <w:lang w:val="hr-HR"/>
        </w:rPr>
        <w:t>postoje drugi opravdani razlozi sukladno odlukama Naručitelja;</w:t>
      </w:r>
    </w:p>
    <w:p w14:paraId="64CBBC12" w14:textId="1683BDE3" w:rsidR="00797217" w:rsidRPr="0046290C" w:rsidRDefault="00797217" w:rsidP="00BB234B">
      <w:pPr>
        <w:pStyle w:val="Tijeloteksta"/>
        <w:numPr>
          <w:ilvl w:val="1"/>
          <w:numId w:val="35"/>
        </w:numPr>
        <w:spacing w:after="60"/>
        <w:ind w:left="992" w:hanging="567"/>
        <w:rPr>
          <w:rFonts w:ascii="Times New Roman" w:hAnsi="Times New Roman" w:cs="Times New Roman"/>
          <w:szCs w:val="24"/>
          <w:lang w:val="hr-HR"/>
        </w:rPr>
      </w:pPr>
      <w:r w:rsidRPr="0046290C">
        <w:rPr>
          <w:rFonts w:ascii="Times New Roman" w:hAnsi="Times New Roman" w:cs="Times New Roman"/>
          <w:szCs w:val="24"/>
          <w:lang w:val="hr-HR"/>
        </w:rPr>
        <w:t xml:space="preserve">nije dostavljena niti jedna ponuda; </w:t>
      </w:r>
    </w:p>
    <w:p w14:paraId="0B780F9E" w14:textId="28CE46BB" w:rsidR="00797217" w:rsidRPr="0046290C" w:rsidRDefault="00797217" w:rsidP="001D3208">
      <w:pPr>
        <w:pStyle w:val="Tijeloteksta"/>
        <w:numPr>
          <w:ilvl w:val="1"/>
          <w:numId w:val="35"/>
        </w:numPr>
        <w:spacing w:after="120"/>
        <w:ind w:left="992" w:hanging="567"/>
        <w:rPr>
          <w:rFonts w:ascii="Times New Roman" w:hAnsi="Times New Roman" w:cs="Times New Roman"/>
          <w:szCs w:val="24"/>
          <w:lang w:val="hr-HR"/>
        </w:rPr>
      </w:pPr>
      <w:r w:rsidRPr="0046290C">
        <w:rPr>
          <w:rFonts w:ascii="Times New Roman" w:hAnsi="Times New Roman" w:cs="Times New Roman"/>
          <w:szCs w:val="24"/>
          <w:lang w:val="hr-HR"/>
        </w:rPr>
        <w:t xml:space="preserve">nakon isključenja odbijenih ponuda ne preostane nijedna valjana ponuda; </w:t>
      </w:r>
    </w:p>
    <w:p w14:paraId="7AF286CF" w14:textId="77777777" w:rsidR="00797217" w:rsidRPr="0046290C" w:rsidRDefault="00797217" w:rsidP="00BB234B">
      <w:pPr>
        <w:pStyle w:val="Tijeloteksta"/>
        <w:numPr>
          <w:ilvl w:val="0"/>
          <w:numId w:val="34"/>
        </w:numPr>
        <w:spacing w:after="120"/>
        <w:ind w:left="426" w:hanging="426"/>
        <w:rPr>
          <w:rFonts w:ascii="Times New Roman" w:hAnsi="Times New Roman" w:cs="Times New Roman"/>
          <w:szCs w:val="24"/>
          <w:lang w:val="hr-HR"/>
        </w:rPr>
      </w:pPr>
      <w:r w:rsidRPr="0046290C">
        <w:rPr>
          <w:rFonts w:ascii="Times New Roman" w:hAnsi="Times New Roman" w:cs="Times New Roman"/>
          <w:szCs w:val="24"/>
          <w:lang w:val="hr-HR"/>
        </w:rPr>
        <w:t xml:space="preserve">Naručitelj će poništiti postupak nabave ako: </w:t>
      </w:r>
    </w:p>
    <w:p w14:paraId="601B5D67" w14:textId="3A85CDCC" w:rsidR="00324683" w:rsidRPr="0046290C" w:rsidRDefault="00797217" w:rsidP="00BB234B">
      <w:pPr>
        <w:pStyle w:val="Tijeloteksta"/>
        <w:numPr>
          <w:ilvl w:val="1"/>
          <w:numId w:val="36"/>
        </w:numPr>
        <w:spacing w:after="120"/>
        <w:ind w:left="993" w:hanging="567"/>
        <w:rPr>
          <w:rFonts w:ascii="Times New Roman" w:hAnsi="Times New Roman" w:cs="Times New Roman"/>
          <w:szCs w:val="24"/>
          <w:lang w:val="hr-HR"/>
        </w:rPr>
      </w:pPr>
      <w:r w:rsidRPr="0046290C">
        <w:rPr>
          <w:rFonts w:ascii="Times New Roman" w:hAnsi="Times New Roman" w:cs="Times New Roman"/>
          <w:szCs w:val="24"/>
          <w:lang w:val="hr-HR"/>
        </w:rPr>
        <w:t xml:space="preserve">je u postupku zaprimljena jedna ponuda čija je cijena veća od osiguranih </w:t>
      </w:r>
    </w:p>
    <w:p w14:paraId="4211AE3A" w14:textId="3A34EF97" w:rsidR="00797217" w:rsidRPr="0046290C" w:rsidRDefault="00324683" w:rsidP="00BB234B">
      <w:pPr>
        <w:pStyle w:val="Tijeloteksta"/>
        <w:spacing w:after="120"/>
        <w:ind w:left="993" w:firstLine="0"/>
        <w:rPr>
          <w:rFonts w:ascii="Times New Roman" w:hAnsi="Times New Roman" w:cs="Times New Roman"/>
          <w:szCs w:val="24"/>
          <w:lang w:val="hr-HR"/>
        </w:rPr>
      </w:pPr>
      <w:r w:rsidRPr="0046290C">
        <w:rPr>
          <w:rFonts w:ascii="Times New Roman" w:hAnsi="Times New Roman" w:cs="Times New Roman"/>
          <w:szCs w:val="24"/>
          <w:lang w:val="hr-HR"/>
        </w:rPr>
        <w:t>S</w:t>
      </w:r>
      <w:r w:rsidR="00797217" w:rsidRPr="0046290C">
        <w:rPr>
          <w:rFonts w:ascii="Times New Roman" w:hAnsi="Times New Roman" w:cs="Times New Roman"/>
          <w:szCs w:val="24"/>
          <w:lang w:val="hr-HR"/>
        </w:rPr>
        <w:t>redstava</w:t>
      </w:r>
      <w:r w:rsidRPr="0046290C">
        <w:rPr>
          <w:rFonts w:ascii="Times New Roman" w:hAnsi="Times New Roman" w:cs="Times New Roman"/>
          <w:szCs w:val="24"/>
          <w:lang w:val="hr-HR"/>
        </w:rPr>
        <w:t xml:space="preserve"> </w:t>
      </w:r>
      <w:r w:rsidR="00797217" w:rsidRPr="0046290C">
        <w:rPr>
          <w:rFonts w:ascii="Times New Roman" w:hAnsi="Times New Roman" w:cs="Times New Roman"/>
          <w:szCs w:val="24"/>
          <w:lang w:val="hr-HR"/>
        </w:rPr>
        <w:t>za nabavu, a nije moguće osigurati dodatna sredstva za njezin odabir.</w:t>
      </w:r>
    </w:p>
    <w:p w14:paraId="20B040D6" w14:textId="77777777" w:rsidR="000E76BB" w:rsidRPr="0046290C" w:rsidRDefault="000E76BB" w:rsidP="00F21834">
      <w:pPr>
        <w:pStyle w:val="Tijeloteksta"/>
        <w:spacing w:after="0"/>
        <w:ind w:firstLine="0"/>
        <w:rPr>
          <w:rFonts w:ascii="Times New Roman" w:hAnsi="Times New Roman" w:cs="Times New Roman"/>
          <w:b/>
          <w:bCs/>
          <w:szCs w:val="24"/>
          <w:lang w:val="hr-HR"/>
        </w:rPr>
      </w:pPr>
    </w:p>
    <w:p w14:paraId="56ED79FF" w14:textId="0B38D10E" w:rsidR="008725C4" w:rsidRPr="0046290C" w:rsidRDefault="008725C4" w:rsidP="0021341B">
      <w:pPr>
        <w:pStyle w:val="Heading10"/>
        <w:keepNext/>
        <w:keepLines/>
        <w:shd w:val="clear" w:color="auto" w:fill="auto"/>
        <w:spacing w:after="160"/>
        <w:ind w:left="0" w:firstLine="0"/>
        <w:rPr>
          <w:rFonts w:ascii="Times New Roman" w:hAnsi="Times New Roman" w:cs="Times New Roman"/>
          <w:i w:val="0"/>
          <w:iCs w:val="0"/>
          <w:szCs w:val="24"/>
          <w:lang w:val="hr-HR"/>
        </w:rPr>
      </w:pPr>
      <w:r w:rsidRPr="0046290C">
        <w:rPr>
          <w:rFonts w:ascii="Times New Roman" w:hAnsi="Times New Roman" w:cs="Times New Roman"/>
          <w:i w:val="0"/>
          <w:iCs w:val="0"/>
          <w:szCs w:val="24"/>
          <w:lang w:val="hr-HR"/>
        </w:rPr>
        <w:t>Članak 2</w:t>
      </w:r>
      <w:r w:rsidR="00180034">
        <w:rPr>
          <w:rFonts w:ascii="Times New Roman" w:hAnsi="Times New Roman" w:cs="Times New Roman"/>
          <w:i w:val="0"/>
          <w:iCs w:val="0"/>
          <w:szCs w:val="24"/>
          <w:lang w:val="hr-HR"/>
        </w:rPr>
        <w:t>5</w:t>
      </w:r>
      <w:r w:rsidRPr="0046290C">
        <w:rPr>
          <w:rFonts w:ascii="Times New Roman" w:hAnsi="Times New Roman" w:cs="Times New Roman"/>
          <w:i w:val="0"/>
          <w:iCs w:val="0"/>
          <w:szCs w:val="24"/>
          <w:lang w:val="hr-HR"/>
        </w:rPr>
        <w:t>.</w:t>
      </w:r>
    </w:p>
    <w:p w14:paraId="6F6DFD02" w14:textId="541147DA" w:rsidR="009C46F2" w:rsidRPr="0046290C" w:rsidRDefault="008725C4" w:rsidP="00BB234B">
      <w:pPr>
        <w:pStyle w:val="Tijeloteksta"/>
        <w:spacing w:after="0"/>
        <w:ind w:left="0" w:firstLine="0"/>
        <w:rPr>
          <w:rFonts w:ascii="Times New Roman" w:hAnsi="Times New Roman" w:cs="Times New Roman"/>
          <w:szCs w:val="24"/>
          <w:lang w:val="hr-HR"/>
        </w:rPr>
      </w:pPr>
      <w:r w:rsidRPr="0046290C">
        <w:rPr>
          <w:rFonts w:ascii="Times New Roman" w:hAnsi="Times New Roman" w:cs="Times New Roman"/>
          <w:szCs w:val="24"/>
          <w:lang w:val="hr-HR"/>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5248B757" w14:textId="77777777" w:rsidR="00410659" w:rsidRPr="0046290C" w:rsidRDefault="00410659" w:rsidP="00F21834">
      <w:pPr>
        <w:pStyle w:val="Tijeloteksta"/>
        <w:spacing w:after="0"/>
        <w:ind w:firstLine="0"/>
        <w:rPr>
          <w:rFonts w:ascii="Times New Roman" w:hAnsi="Times New Roman" w:cs="Times New Roman"/>
          <w:szCs w:val="24"/>
          <w:lang w:val="hr-HR"/>
        </w:rPr>
      </w:pPr>
    </w:p>
    <w:p w14:paraId="02E3DF36" w14:textId="0F49009D" w:rsidR="006147EE" w:rsidRPr="00E43445" w:rsidRDefault="00FB433D" w:rsidP="00BB4AAE">
      <w:pPr>
        <w:pStyle w:val="Tijeloteksta"/>
        <w:numPr>
          <w:ilvl w:val="0"/>
          <w:numId w:val="1"/>
        </w:numPr>
        <w:spacing w:after="0"/>
        <w:rPr>
          <w:rFonts w:ascii="Times New Roman" w:hAnsi="Times New Roman" w:cs="Times New Roman"/>
          <w:szCs w:val="24"/>
          <w:lang w:val="hr-HR"/>
        </w:rPr>
      </w:pPr>
      <w:r w:rsidRPr="00E43445">
        <w:rPr>
          <w:rFonts w:ascii="Times New Roman" w:hAnsi="Times New Roman" w:cs="Times New Roman"/>
          <w:b/>
          <w:bCs/>
          <w:szCs w:val="24"/>
          <w:lang w:val="hr-HR"/>
        </w:rPr>
        <w:t xml:space="preserve"> </w:t>
      </w:r>
      <w:r w:rsidR="006147EE" w:rsidRPr="00E43445">
        <w:rPr>
          <w:rFonts w:ascii="Times New Roman" w:hAnsi="Times New Roman" w:cs="Times New Roman"/>
          <w:b/>
          <w:bCs/>
          <w:szCs w:val="24"/>
          <w:lang w:val="hr-HR"/>
        </w:rPr>
        <w:t>OKVIRNI SPORAZUM</w:t>
      </w:r>
    </w:p>
    <w:p w14:paraId="7AF6CF37" w14:textId="519427EB" w:rsidR="006147EE" w:rsidRPr="0021341B" w:rsidRDefault="006147EE" w:rsidP="0021341B">
      <w:pPr>
        <w:pStyle w:val="Heading10"/>
        <w:keepNext/>
        <w:keepLines/>
        <w:shd w:val="clear" w:color="auto" w:fill="auto"/>
        <w:spacing w:after="160"/>
        <w:ind w:left="0" w:firstLine="0"/>
        <w:rPr>
          <w:rFonts w:ascii="Times New Roman" w:hAnsi="Times New Roman" w:cs="Times New Roman"/>
          <w:i w:val="0"/>
          <w:iCs w:val="0"/>
          <w:szCs w:val="24"/>
          <w:lang w:val="hr-HR"/>
        </w:rPr>
      </w:pPr>
      <w:r w:rsidRPr="0021341B">
        <w:rPr>
          <w:rFonts w:ascii="Times New Roman" w:hAnsi="Times New Roman" w:cs="Times New Roman"/>
          <w:i w:val="0"/>
          <w:iCs w:val="0"/>
          <w:szCs w:val="24"/>
          <w:lang w:val="hr-HR"/>
        </w:rPr>
        <w:t>Članak 2</w:t>
      </w:r>
      <w:r w:rsidR="00180034" w:rsidRPr="0021341B">
        <w:rPr>
          <w:rFonts w:ascii="Times New Roman" w:hAnsi="Times New Roman" w:cs="Times New Roman"/>
          <w:i w:val="0"/>
          <w:iCs w:val="0"/>
          <w:szCs w:val="24"/>
          <w:lang w:val="hr-HR"/>
        </w:rPr>
        <w:t>6</w:t>
      </w:r>
      <w:r w:rsidR="00E837BC" w:rsidRPr="0021341B">
        <w:rPr>
          <w:rFonts w:ascii="Times New Roman" w:hAnsi="Times New Roman" w:cs="Times New Roman"/>
          <w:i w:val="0"/>
          <w:iCs w:val="0"/>
          <w:szCs w:val="24"/>
          <w:lang w:val="hr-HR"/>
        </w:rPr>
        <w:t>.</w:t>
      </w:r>
    </w:p>
    <w:p w14:paraId="53A0689E" w14:textId="44579C87" w:rsidR="006147EE" w:rsidRPr="00B61F07" w:rsidRDefault="006147EE" w:rsidP="00BB234B">
      <w:pPr>
        <w:pStyle w:val="Tijeloteksta"/>
        <w:numPr>
          <w:ilvl w:val="0"/>
          <w:numId w:val="38"/>
        </w:numPr>
        <w:spacing w:after="120"/>
        <w:ind w:left="426" w:hanging="426"/>
        <w:rPr>
          <w:rFonts w:ascii="Times New Roman" w:hAnsi="Times New Roman" w:cs="Times New Roman"/>
          <w:szCs w:val="24"/>
          <w:lang w:val="hr-HR"/>
        </w:rPr>
      </w:pPr>
      <w:r w:rsidRPr="00B61F07">
        <w:rPr>
          <w:rFonts w:ascii="Times New Roman" w:hAnsi="Times New Roman" w:cs="Times New Roman"/>
          <w:szCs w:val="24"/>
          <w:lang w:val="hr-HR"/>
        </w:rPr>
        <w:t>Okvirni sporazum može se sklopiti u svim postupcima jednostavne nabave, osim u postupcima izravnog ugovaranja iz član</w:t>
      </w:r>
      <w:r w:rsidR="00753FA4">
        <w:rPr>
          <w:rFonts w:ascii="Times New Roman" w:hAnsi="Times New Roman" w:cs="Times New Roman"/>
          <w:szCs w:val="24"/>
          <w:lang w:val="hr-HR"/>
        </w:rPr>
        <w:t>ka 7</w:t>
      </w:r>
      <w:r w:rsidRPr="00B61F07">
        <w:rPr>
          <w:rFonts w:ascii="Times New Roman" w:hAnsi="Times New Roman" w:cs="Times New Roman"/>
          <w:szCs w:val="24"/>
          <w:lang w:val="hr-HR"/>
        </w:rPr>
        <w:t>. ovoga Pravilnika.</w:t>
      </w:r>
    </w:p>
    <w:p w14:paraId="10978EEA" w14:textId="181073CE" w:rsidR="006147EE" w:rsidRPr="00B61F07" w:rsidRDefault="006147EE" w:rsidP="00BB234B">
      <w:pPr>
        <w:pStyle w:val="Tijeloteksta"/>
        <w:numPr>
          <w:ilvl w:val="0"/>
          <w:numId w:val="38"/>
        </w:numPr>
        <w:spacing w:after="120"/>
        <w:ind w:left="426" w:hanging="426"/>
        <w:rPr>
          <w:rFonts w:ascii="Times New Roman" w:hAnsi="Times New Roman" w:cs="Times New Roman"/>
          <w:szCs w:val="24"/>
          <w:lang w:val="hr-HR"/>
        </w:rPr>
      </w:pPr>
      <w:r w:rsidRPr="00B61F07">
        <w:rPr>
          <w:rFonts w:ascii="Times New Roman" w:hAnsi="Times New Roman" w:cs="Times New Roman"/>
          <w:szCs w:val="24"/>
          <w:lang w:val="hr-HR"/>
        </w:rPr>
        <w:t xml:space="preserve">Okvirni sporazum ne smije se sklopiti na rok dulji od </w:t>
      </w:r>
      <w:r w:rsidR="00324683" w:rsidRPr="00B61F07">
        <w:rPr>
          <w:rFonts w:ascii="Times New Roman" w:hAnsi="Times New Roman" w:cs="Times New Roman"/>
          <w:szCs w:val="24"/>
          <w:lang w:val="hr-HR"/>
        </w:rPr>
        <w:t>2 (</w:t>
      </w:r>
      <w:r w:rsidRPr="00B61F07">
        <w:rPr>
          <w:rFonts w:ascii="Times New Roman" w:hAnsi="Times New Roman" w:cs="Times New Roman"/>
          <w:szCs w:val="24"/>
          <w:lang w:val="hr-HR"/>
        </w:rPr>
        <w:t>dvije</w:t>
      </w:r>
      <w:r w:rsidR="00324683" w:rsidRPr="00B61F07">
        <w:rPr>
          <w:rFonts w:ascii="Times New Roman" w:hAnsi="Times New Roman" w:cs="Times New Roman"/>
          <w:szCs w:val="24"/>
          <w:lang w:val="hr-HR"/>
        </w:rPr>
        <w:t>)</w:t>
      </w:r>
      <w:r w:rsidRPr="00B61F07">
        <w:rPr>
          <w:rFonts w:ascii="Times New Roman" w:hAnsi="Times New Roman" w:cs="Times New Roman"/>
          <w:szCs w:val="24"/>
          <w:lang w:val="hr-HR"/>
        </w:rPr>
        <w:t xml:space="preserve"> godine. Okvirni sporazum može se izvršavati izdavanjem narudžbenice i/ili sklapanjem ugovora o nabavi.</w:t>
      </w:r>
    </w:p>
    <w:p w14:paraId="7657D3DF" w14:textId="3218DCD5" w:rsidR="006147EE" w:rsidRPr="00B61F07" w:rsidRDefault="006147EE" w:rsidP="00BB234B">
      <w:pPr>
        <w:pStyle w:val="Tijeloteksta"/>
        <w:numPr>
          <w:ilvl w:val="0"/>
          <w:numId w:val="38"/>
        </w:numPr>
        <w:spacing w:after="120"/>
        <w:ind w:left="426" w:hanging="426"/>
        <w:rPr>
          <w:rFonts w:ascii="Times New Roman" w:hAnsi="Times New Roman" w:cs="Times New Roman"/>
          <w:szCs w:val="24"/>
          <w:lang w:val="hr-HR"/>
        </w:rPr>
      </w:pPr>
      <w:r w:rsidRPr="00B61F07">
        <w:rPr>
          <w:rFonts w:ascii="Times New Roman" w:hAnsi="Times New Roman" w:cs="Times New Roman"/>
          <w:szCs w:val="24"/>
          <w:lang w:val="hr-HR"/>
        </w:rPr>
        <w:t>Ugovor o nabavi mora se sklopiti, a narudžbenica se mora izdati prije isteka roka na koji je sklopljen okvirni sporazum, ali trajanje pojedinog ugovora i/ili narudžbenice ne smije biti dulje od tri mjeseca od isteka roka na koji je okvirni sporazum sklopljen.</w:t>
      </w:r>
    </w:p>
    <w:p w14:paraId="085486E7" w14:textId="280CECBE" w:rsidR="006147EE" w:rsidRPr="00B61F07" w:rsidRDefault="006147EE" w:rsidP="00BB234B">
      <w:pPr>
        <w:pStyle w:val="Tijeloteksta"/>
        <w:numPr>
          <w:ilvl w:val="0"/>
          <w:numId w:val="38"/>
        </w:numPr>
        <w:spacing w:after="120"/>
        <w:ind w:left="426" w:hanging="426"/>
        <w:rPr>
          <w:rFonts w:ascii="Times New Roman" w:hAnsi="Times New Roman" w:cs="Times New Roman"/>
          <w:szCs w:val="24"/>
          <w:lang w:val="hr-HR"/>
        </w:rPr>
      </w:pPr>
      <w:r w:rsidRPr="00B61F07">
        <w:rPr>
          <w:rFonts w:ascii="Times New Roman" w:hAnsi="Times New Roman" w:cs="Times New Roman"/>
          <w:szCs w:val="24"/>
          <w:lang w:val="hr-HR"/>
        </w:rPr>
        <w:t>Ukupna plaćanja bez PDV-a tijekom izvršenja okvirnog sporazuma po svim ugovorima i/ili narudžbenicama ne smiju biti jednaka ili veća od vrijednosti pragova za provedbu postupka temeljem kojeg je okvirni sporazum sklopljen kao ni jednaka ili veća od vrijednosti pragova za primjenu ZJN 2016.</w:t>
      </w:r>
    </w:p>
    <w:p w14:paraId="10F23131" w14:textId="4B5EA108" w:rsidR="006147EE" w:rsidRPr="00B61F07" w:rsidRDefault="006147EE" w:rsidP="00BB234B">
      <w:pPr>
        <w:pStyle w:val="Tijeloteksta"/>
        <w:numPr>
          <w:ilvl w:val="0"/>
          <w:numId w:val="38"/>
        </w:numPr>
        <w:spacing w:after="120"/>
        <w:ind w:left="426" w:hanging="426"/>
        <w:rPr>
          <w:rFonts w:ascii="Times New Roman" w:hAnsi="Times New Roman" w:cs="Times New Roman"/>
          <w:szCs w:val="24"/>
          <w:lang w:val="hr-HR"/>
        </w:rPr>
      </w:pPr>
      <w:r w:rsidRPr="00B61F07">
        <w:rPr>
          <w:rFonts w:ascii="Times New Roman" w:hAnsi="Times New Roman" w:cs="Times New Roman"/>
          <w:szCs w:val="24"/>
          <w:lang w:val="hr-HR"/>
        </w:rPr>
        <w:t>Na sve ostalo što nije regulirano ovim Pravilnikom na odgovarajući se način primjenjuju odredbe ZJN 2016 i drugih propisa koji se odnose na okvirni sporazum.</w:t>
      </w:r>
    </w:p>
    <w:p w14:paraId="6990199B" w14:textId="77777777" w:rsidR="00D22CCB" w:rsidRDefault="00D22CCB" w:rsidP="00FB433D">
      <w:pPr>
        <w:pStyle w:val="Tijeloteksta"/>
        <w:spacing w:after="0"/>
        <w:ind w:firstLine="0"/>
        <w:rPr>
          <w:rFonts w:ascii="Times New Roman" w:hAnsi="Times New Roman" w:cs="Times New Roman"/>
          <w:szCs w:val="24"/>
          <w:lang w:val="hr-HR"/>
        </w:rPr>
      </w:pPr>
    </w:p>
    <w:p w14:paraId="479A2FBE" w14:textId="77777777" w:rsidR="0021341B" w:rsidRPr="0046290C" w:rsidRDefault="0021341B" w:rsidP="00FB433D">
      <w:pPr>
        <w:pStyle w:val="Tijeloteksta"/>
        <w:spacing w:after="0"/>
        <w:ind w:firstLine="0"/>
        <w:rPr>
          <w:rFonts w:ascii="Times New Roman" w:hAnsi="Times New Roman" w:cs="Times New Roman"/>
          <w:szCs w:val="24"/>
          <w:lang w:val="hr-HR"/>
        </w:rPr>
      </w:pPr>
    </w:p>
    <w:p w14:paraId="58332E17" w14:textId="3B3DA39B" w:rsidR="009C46F2" w:rsidRPr="0046290C" w:rsidRDefault="009C46F2" w:rsidP="00BB4AAE">
      <w:pPr>
        <w:pStyle w:val="Tijeloteksta"/>
        <w:numPr>
          <w:ilvl w:val="0"/>
          <w:numId w:val="1"/>
        </w:numPr>
        <w:shd w:val="clear" w:color="auto" w:fill="auto"/>
        <w:tabs>
          <w:tab w:val="left" w:pos="546"/>
        </w:tabs>
        <w:rPr>
          <w:rFonts w:ascii="Times New Roman" w:hAnsi="Times New Roman" w:cs="Times New Roman"/>
          <w:szCs w:val="24"/>
          <w:lang w:val="hr-HR" w:eastAsia="hr-HR" w:bidi="hr-HR"/>
        </w:rPr>
      </w:pPr>
      <w:r w:rsidRPr="0046290C">
        <w:rPr>
          <w:rFonts w:ascii="Times New Roman" w:hAnsi="Times New Roman" w:cs="Times New Roman"/>
          <w:b/>
          <w:bCs/>
          <w:szCs w:val="24"/>
          <w:lang w:val="hr-HR" w:eastAsia="hr-HR" w:bidi="hr-HR"/>
        </w:rPr>
        <w:lastRenderedPageBreak/>
        <w:t>SKLAPANJE I IZVRŠENJE UGOVORA</w:t>
      </w:r>
    </w:p>
    <w:p w14:paraId="3E7C1FF1" w14:textId="23A20723" w:rsidR="009C46F2" w:rsidRPr="0046290C" w:rsidRDefault="009C46F2" w:rsidP="0021341B">
      <w:pPr>
        <w:pStyle w:val="Heading10"/>
        <w:keepNext/>
        <w:keepLines/>
        <w:shd w:val="clear" w:color="auto" w:fill="auto"/>
        <w:spacing w:after="160"/>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 xml:space="preserve">Članak </w:t>
      </w:r>
      <w:r w:rsidR="00E837BC" w:rsidRPr="0046290C">
        <w:rPr>
          <w:rFonts w:ascii="Times New Roman" w:hAnsi="Times New Roman" w:cs="Times New Roman"/>
          <w:i w:val="0"/>
          <w:szCs w:val="24"/>
          <w:lang w:val="hr-HR"/>
        </w:rPr>
        <w:t>2</w:t>
      </w:r>
      <w:r w:rsidR="00180034">
        <w:rPr>
          <w:rFonts w:ascii="Times New Roman" w:hAnsi="Times New Roman" w:cs="Times New Roman"/>
          <w:i w:val="0"/>
          <w:szCs w:val="24"/>
          <w:lang w:val="hr-HR"/>
        </w:rPr>
        <w:t>7</w:t>
      </w:r>
      <w:r w:rsidRPr="0046290C">
        <w:rPr>
          <w:rFonts w:ascii="Times New Roman" w:hAnsi="Times New Roman" w:cs="Times New Roman"/>
          <w:i w:val="0"/>
          <w:szCs w:val="24"/>
          <w:lang w:val="hr-HR"/>
        </w:rPr>
        <w:t>.</w:t>
      </w:r>
    </w:p>
    <w:p w14:paraId="28B392A8" w14:textId="678E50A9" w:rsidR="00F21834" w:rsidRPr="0046290C" w:rsidRDefault="00126245" w:rsidP="00BB234B">
      <w:pPr>
        <w:pStyle w:val="Odlomakpopisa"/>
        <w:numPr>
          <w:ilvl w:val="0"/>
          <w:numId w:val="39"/>
        </w:numPr>
        <w:spacing w:after="120" w:line="240" w:lineRule="auto"/>
        <w:ind w:left="426" w:hanging="426"/>
        <w:contextualSpacing w:val="0"/>
        <w:rPr>
          <w:rFonts w:ascii="Times New Roman" w:eastAsia="Arial" w:hAnsi="Times New Roman" w:cs="Times New Roman"/>
          <w:strike/>
        </w:rPr>
      </w:pPr>
      <w:r w:rsidRPr="0046290C">
        <w:rPr>
          <w:rFonts w:ascii="Times New Roman" w:eastAsia="Arial" w:hAnsi="Times New Roman" w:cs="Times New Roman"/>
        </w:rPr>
        <w:t xml:space="preserve">U postupku jednostavne nabave iz članka </w:t>
      </w:r>
      <w:r w:rsidR="00B47442">
        <w:rPr>
          <w:rFonts w:ascii="Times New Roman" w:eastAsia="Arial" w:hAnsi="Times New Roman" w:cs="Times New Roman"/>
        </w:rPr>
        <w:t>7</w:t>
      </w:r>
      <w:r w:rsidRPr="0046290C">
        <w:rPr>
          <w:rFonts w:ascii="Times New Roman" w:eastAsia="Arial" w:hAnsi="Times New Roman" w:cs="Times New Roman"/>
        </w:rPr>
        <w:t xml:space="preserve">. ovog Pravilnika </w:t>
      </w:r>
      <w:r w:rsidR="00383989" w:rsidRPr="0046290C">
        <w:rPr>
          <w:rFonts w:ascii="Times New Roman" w:eastAsia="Arial" w:hAnsi="Times New Roman" w:cs="Times New Roman"/>
        </w:rPr>
        <w:t>izdaje se</w:t>
      </w:r>
      <w:r w:rsidRPr="0046290C">
        <w:rPr>
          <w:rFonts w:ascii="Times New Roman" w:eastAsia="Arial" w:hAnsi="Times New Roman" w:cs="Times New Roman"/>
        </w:rPr>
        <w:t xml:space="preserve"> narudžbenic</w:t>
      </w:r>
      <w:r w:rsidR="00D86271" w:rsidRPr="0046290C">
        <w:rPr>
          <w:rFonts w:ascii="Times New Roman" w:eastAsia="Arial" w:hAnsi="Times New Roman" w:cs="Times New Roman"/>
        </w:rPr>
        <w:t>a</w:t>
      </w:r>
      <w:r w:rsidRPr="0046290C">
        <w:rPr>
          <w:rFonts w:ascii="Times New Roman" w:eastAsia="Arial" w:hAnsi="Times New Roman" w:cs="Times New Roman"/>
        </w:rPr>
        <w:t xml:space="preserve"> ili </w:t>
      </w:r>
      <w:r w:rsidR="00383989" w:rsidRPr="0046290C">
        <w:rPr>
          <w:rFonts w:ascii="Times New Roman" w:eastAsia="Arial" w:hAnsi="Times New Roman" w:cs="Times New Roman"/>
        </w:rPr>
        <w:t xml:space="preserve">se </w:t>
      </w:r>
      <w:r w:rsidRPr="0046290C">
        <w:rPr>
          <w:rFonts w:ascii="Times New Roman" w:eastAsia="Arial" w:hAnsi="Times New Roman" w:cs="Times New Roman"/>
        </w:rPr>
        <w:t>sklapa ugovor s odabranim ponuditeljem</w:t>
      </w:r>
      <w:r w:rsidR="0010462A" w:rsidRPr="0046290C">
        <w:rPr>
          <w:rFonts w:ascii="Times New Roman" w:eastAsia="Arial" w:hAnsi="Times New Roman" w:cs="Times New Roman"/>
        </w:rPr>
        <w:t>.</w:t>
      </w:r>
      <w:r w:rsidRPr="0046290C">
        <w:rPr>
          <w:rFonts w:ascii="Times New Roman" w:eastAsia="Arial" w:hAnsi="Times New Roman" w:cs="Times New Roman"/>
          <w:strike/>
        </w:rPr>
        <w:t xml:space="preserve"> </w:t>
      </w:r>
    </w:p>
    <w:p w14:paraId="0DD6044C" w14:textId="692B2E21" w:rsidR="00F21834" w:rsidRPr="0046290C" w:rsidRDefault="00126245" w:rsidP="00BB234B">
      <w:pPr>
        <w:pStyle w:val="Odlomakpopisa"/>
        <w:numPr>
          <w:ilvl w:val="0"/>
          <w:numId w:val="39"/>
        </w:numPr>
        <w:spacing w:after="120" w:line="240" w:lineRule="auto"/>
        <w:ind w:left="426" w:hanging="426"/>
        <w:contextualSpacing w:val="0"/>
        <w:rPr>
          <w:rFonts w:ascii="Times New Roman" w:eastAsia="Arial" w:hAnsi="Times New Roman" w:cs="Times New Roman"/>
        </w:rPr>
      </w:pPr>
      <w:r w:rsidRPr="0046290C">
        <w:rPr>
          <w:rFonts w:ascii="Times New Roman" w:eastAsia="Arial" w:hAnsi="Times New Roman" w:cs="Times New Roman"/>
        </w:rPr>
        <w:t>U postupcima jednostavne nabave iz članaka</w:t>
      </w:r>
      <w:r w:rsidR="00B47442">
        <w:rPr>
          <w:rFonts w:ascii="Times New Roman" w:eastAsia="Arial" w:hAnsi="Times New Roman" w:cs="Times New Roman"/>
        </w:rPr>
        <w:t xml:space="preserve"> 8</w:t>
      </w:r>
      <w:r w:rsidRPr="0046290C">
        <w:rPr>
          <w:rFonts w:ascii="Times New Roman" w:eastAsia="Arial" w:hAnsi="Times New Roman" w:cs="Times New Roman"/>
        </w:rPr>
        <w:t>.</w:t>
      </w:r>
      <w:r w:rsidR="00B47442">
        <w:rPr>
          <w:rFonts w:ascii="Times New Roman" w:eastAsia="Arial" w:hAnsi="Times New Roman" w:cs="Times New Roman"/>
        </w:rPr>
        <w:t>, 9. i 10.</w:t>
      </w:r>
      <w:r w:rsidR="00006467" w:rsidRPr="0046290C">
        <w:rPr>
          <w:rFonts w:ascii="Times New Roman" w:eastAsia="Arial" w:hAnsi="Times New Roman" w:cs="Times New Roman"/>
        </w:rPr>
        <w:t xml:space="preserve"> </w:t>
      </w:r>
      <w:r w:rsidR="00BB4AAE">
        <w:rPr>
          <w:rFonts w:ascii="Times New Roman" w:eastAsia="Arial" w:hAnsi="Times New Roman" w:cs="Times New Roman"/>
        </w:rPr>
        <w:t xml:space="preserve"> </w:t>
      </w:r>
      <w:r w:rsidRPr="0046290C">
        <w:rPr>
          <w:rFonts w:ascii="Times New Roman" w:eastAsia="Arial" w:hAnsi="Times New Roman" w:cs="Times New Roman"/>
        </w:rPr>
        <w:t xml:space="preserve">ovog Pravilnika </w:t>
      </w:r>
      <w:r w:rsidR="00D86271" w:rsidRPr="0046290C">
        <w:rPr>
          <w:rFonts w:ascii="Times New Roman" w:eastAsia="Arial" w:hAnsi="Times New Roman" w:cs="Times New Roman"/>
        </w:rPr>
        <w:t xml:space="preserve">s odabranim ponuditeljem sklapa se </w:t>
      </w:r>
      <w:r w:rsidRPr="0046290C">
        <w:rPr>
          <w:rFonts w:ascii="Times New Roman" w:eastAsia="Arial" w:hAnsi="Times New Roman" w:cs="Times New Roman"/>
        </w:rPr>
        <w:t>u</w:t>
      </w:r>
      <w:r w:rsidR="009C46F2" w:rsidRPr="0046290C">
        <w:rPr>
          <w:rFonts w:ascii="Times New Roman" w:eastAsia="Arial" w:hAnsi="Times New Roman" w:cs="Times New Roman"/>
        </w:rPr>
        <w:t>govor o jednostavnoj nabavi ili okvirni sporazum</w:t>
      </w:r>
      <w:r w:rsidR="00D86271" w:rsidRPr="0046290C">
        <w:rPr>
          <w:rFonts w:ascii="Times New Roman" w:eastAsia="Arial" w:hAnsi="Times New Roman" w:cs="Times New Roman"/>
        </w:rPr>
        <w:t xml:space="preserve"> (dalje u tekstu: ugovor o nabavi)</w:t>
      </w:r>
      <w:r w:rsidR="009C46F2" w:rsidRPr="0046290C">
        <w:rPr>
          <w:rFonts w:ascii="Times New Roman" w:eastAsia="Arial" w:hAnsi="Times New Roman" w:cs="Times New Roman"/>
        </w:rPr>
        <w:t xml:space="preserve"> u pisanom obliku </w:t>
      </w:r>
      <w:r w:rsidR="00EB6FA3" w:rsidRPr="0046290C">
        <w:rPr>
          <w:rFonts w:ascii="Times New Roman" w:eastAsia="Arial" w:hAnsi="Times New Roman" w:cs="Times New Roman"/>
        </w:rPr>
        <w:t xml:space="preserve">nakon izvršnosti odluke o odabiru. </w:t>
      </w:r>
    </w:p>
    <w:p w14:paraId="1C3E3857" w14:textId="67F9FC49" w:rsidR="00D17E79" w:rsidRPr="0046290C" w:rsidRDefault="00D17E79" w:rsidP="00BB234B">
      <w:pPr>
        <w:pStyle w:val="Odlomakpopisa"/>
        <w:numPr>
          <w:ilvl w:val="0"/>
          <w:numId w:val="39"/>
        </w:numPr>
        <w:spacing w:after="120" w:line="240" w:lineRule="auto"/>
        <w:ind w:left="426" w:hanging="426"/>
        <w:contextualSpacing w:val="0"/>
        <w:rPr>
          <w:rFonts w:ascii="Times New Roman" w:eastAsia="Arial" w:hAnsi="Times New Roman" w:cs="Times New Roman"/>
        </w:rPr>
      </w:pPr>
      <w:r w:rsidRPr="0046290C">
        <w:rPr>
          <w:rFonts w:ascii="Times New Roman" w:eastAsia="Arial" w:hAnsi="Times New Roman" w:cs="Times New Roman"/>
        </w:rPr>
        <w:t>Ugovor o nabavi ili okvirni sporazum mora biti sklopljen i izvršavati se u skladu s uvjetima po kojima je proveden postupak i odabranom ponudom.</w:t>
      </w:r>
    </w:p>
    <w:p w14:paraId="2D5E2DA0" w14:textId="17107FF8" w:rsidR="00D17E79" w:rsidRPr="0046290C" w:rsidRDefault="00D17E79" w:rsidP="00BB234B">
      <w:pPr>
        <w:pStyle w:val="Odlomakpopisa"/>
        <w:numPr>
          <w:ilvl w:val="0"/>
          <w:numId w:val="39"/>
        </w:numPr>
        <w:spacing w:after="120" w:line="240" w:lineRule="auto"/>
        <w:ind w:left="426" w:hanging="426"/>
        <w:contextualSpacing w:val="0"/>
        <w:rPr>
          <w:rFonts w:ascii="Times New Roman" w:eastAsia="Arial" w:hAnsi="Times New Roman" w:cs="Times New Roman"/>
        </w:rPr>
      </w:pPr>
      <w:r w:rsidRPr="0046290C">
        <w:rPr>
          <w:rFonts w:ascii="Times New Roman" w:eastAsia="Arial" w:hAnsi="Times New Roman" w:cs="Times New Roman"/>
        </w:rPr>
        <w:t>Ugovorne strane sklapaju ugovor o nabavi ili okvirni sporazum u pisanom obliku najkasnije u roku od 30</w:t>
      </w:r>
      <w:r w:rsidR="00324683" w:rsidRPr="0046290C">
        <w:rPr>
          <w:rFonts w:ascii="Times New Roman" w:eastAsia="Arial" w:hAnsi="Times New Roman" w:cs="Times New Roman"/>
        </w:rPr>
        <w:t xml:space="preserve"> (trideset)</w:t>
      </w:r>
      <w:r w:rsidRPr="0046290C">
        <w:rPr>
          <w:rFonts w:ascii="Times New Roman" w:eastAsia="Arial" w:hAnsi="Times New Roman" w:cs="Times New Roman"/>
        </w:rPr>
        <w:t xml:space="preserve"> dana od završetka postupka. Pisani oblik važi i za sve kasnije izmjene i/ili dopune ugovora o nabavi ili okvirnog sporazuma.</w:t>
      </w:r>
    </w:p>
    <w:p w14:paraId="5F223502" w14:textId="00A1ADA8" w:rsidR="004602E2" w:rsidRPr="0046290C" w:rsidRDefault="004602E2" w:rsidP="00BB234B">
      <w:pPr>
        <w:pStyle w:val="Odlomakpopisa"/>
        <w:numPr>
          <w:ilvl w:val="0"/>
          <w:numId w:val="39"/>
        </w:numPr>
        <w:spacing w:after="120" w:line="240" w:lineRule="auto"/>
        <w:ind w:left="426" w:hanging="426"/>
        <w:contextualSpacing w:val="0"/>
        <w:rPr>
          <w:rFonts w:ascii="Times New Roman" w:eastAsia="Arial" w:hAnsi="Times New Roman" w:cs="Times New Roman"/>
        </w:rPr>
      </w:pPr>
      <w:r w:rsidRPr="0046290C">
        <w:rPr>
          <w:rFonts w:ascii="Times New Roman" w:eastAsia="Arial" w:hAnsi="Times New Roman" w:cs="Times New Roman"/>
        </w:rPr>
        <w:t xml:space="preserve">Ugovor </w:t>
      </w:r>
      <w:r w:rsidR="00D86271" w:rsidRPr="0046290C">
        <w:rPr>
          <w:rFonts w:ascii="Times New Roman" w:eastAsia="Arial" w:hAnsi="Times New Roman" w:cs="Times New Roman"/>
        </w:rPr>
        <w:t>o nabavi</w:t>
      </w:r>
      <w:r w:rsidR="00EE15A0" w:rsidRPr="0046290C">
        <w:rPr>
          <w:rFonts w:ascii="Times New Roman" w:eastAsia="Arial" w:hAnsi="Times New Roman" w:cs="Times New Roman"/>
        </w:rPr>
        <w:t xml:space="preserve"> ili okvirni sporazum</w:t>
      </w:r>
      <w:r w:rsidRPr="0046290C">
        <w:rPr>
          <w:rFonts w:ascii="Times New Roman" w:eastAsia="Arial" w:hAnsi="Times New Roman" w:cs="Times New Roman"/>
        </w:rPr>
        <w:t xml:space="preserve"> iz stavka 2. ovog članka mora biti objavljen u EOJN RH.</w:t>
      </w:r>
    </w:p>
    <w:p w14:paraId="3E587727" w14:textId="499416C8" w:rsidR="009C46F2" w:rsidRPr="0046290C" w:rsidRDefault="009C46F2" w:rsidP="0021341B">
      <w:pPr>
        <w:pStyle w:val="Heading10"/>
        <w:keepNext/>
        <w:keepLines/>
        <w:shd w:val="clear" w:color="auto" w:fill="auto"/>
        <w:spacing w:after="160"/>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 xml:space="preserve">Članak </w:t>
      </w:r>
      <w:r w:rsidR="00400823">
        <w:rPr>
          <w:rFonts w:ascii="Times New Roman" w:hAnsi="Times New Roman" w:cs="Times New Roman"/>
          <w:i w:val="0"/>
          <w:szCs w:val="24"/>
          <w:lang w:val="hr-HR"/>
        </w:rPr>
        <w:t>28</w:t>
      </w:r>
      <w:r w:rsidRPr="0046290C">
        <w:rPr>
          <w:rFonts w:ascii="Times New Roman" w:hAnsi="Times New Roman" w:cs="Times New Roman"/>
          <w:i w:val="0"/>
          <w:szCs w:val="24"/>
          <w:lang w:val="hr-HR"/>
        </w:rPr>
        <w:t>.</w:t>
      </w:r>
    </w:p>
    <w:p w14:paraId="7671D207" w14:textId="737B9D4E" w:rsidR="00F21834" w:rsidRPr="0046290C" w:rsidRDefault="006665DD" w:rsidP="00BB234B">
      <w:pPr>
        <w:pStyle w:val="Odlomakpopisa"/>
        <w:numPr>
          <w:ilvl w:val="0"/>
          <w:numId w:val="40"/>
        </w:numPr>
        <w:spacing w:after="120" w:line="240" w:lineRule="auto"/>
        <w:ind w:left="426" w:hanging="426"/>
        <w:contextualSpacing w:val="0"/>
        <w:rPr>
          <w:rFonts w:ascii="Times New Roman" w:eastAsia="Arial" w:hAnsi="Times New Roman" w:cs="Times New Roman"/>
        </w:rPr>
      </w:pPr>
      <w:r w:rsidRPr="0046290C">
        <w:rPr>
          <w:rFonts w:ascii="Times New Roman" w:hAnsi="Times New Roman" w:cs="Times New Roman"/>
        </w:rPr>
        <w:t>Naručitelj</w:t>
      </w:r>
      <w:r w:rsidR="009C46F2" w:rsidRPr="0046290C">
        <w:rPr>
          <w:rFonts w:ascii="Times New Roman" w:eastAsia="Arial" w:hAnsi="Times New Roman" w:cs="Times New Roman"/>
        </w:rPr>
        <w:t xml:space="preserve"> je obvez</w:t>
      </w:r>
      <w:r w:rsidRPr="0046290C">
        <w:rPr>
          <w:rFonts w:ascii="Times New Roman" w:eastAsia="Arial" w:hAnsi="Times New Roman" w:cs="Times New Roman"/>
        </w:rPr>
        <w:t>a</w:t>
      </w:r>
      <w:r w:rsidR="009C46F2" w:rsidRPr="0046290C">
        <w:rPr>
          <w:rFonts w:ascii="Times New Roman" w:eastAsia="Arial" w:hAnsi="Times New Roman" w:cs="Times New Roman"/>
        </w:rPr>
        <w:t>n kontrolirati izvršenje sklopljenih ugovora</w:t>
      </w:r>
      <w:r w:rsidR="00573D06" w:rsidRPr="0046290C">
        <w:rPr>
          <w:rFonts w:ascii="Times New Roman" w:eastAsia="Arial" w:hAnsi="Times New Roman" w:cs="Times New Roman"/>
        </w:rPr>
        <w:t xml:space="preserve"> </w:t>
      </w:r>
      <w:r w:rsidR="004602E2" w:rsidRPr="0046290C">
        <w:rPr>
          <w:rFonts w:ascii="Times New Roman" w:eastAsia="Arial" w:hAnsi="Times New Roman" w:cs="Times New Roman"/>
        </w:rPr>
        <w:t>o nabavi</w:t>
      </w:r>
      <w:r w:rsidR="009C46F2" w:rsidRPr="0046290C">
        <w:rPr>
          <w:rFonts w:ascii="Times New Roman" w:eastAsia="Arial" w:hAnsi="Times New Roman" w:cs="Times New Roman"/>
        </w:rPr>
        <w:t>.</w:t>
      </w:r>
    </w:p>
    <w:p w14:paraId="3BD81F19" w14:textId="764002F5" w:rsidR="00F21834" w:rsidRPr="0046290C" w:rsidRDefault="004602E2" w:rsidP="00BB234B">
      <w:pPr>
        <w:pStyle w:val="Odlomakpopisa"/>
        <w:widowControl w:val="0"/>
        <w:numPr>
          <w:ilvl w:val="0"/>
          <w:numId w:val="40"/>
        </w:numPr>
        <w:spacing w:after="120" w:line="240" w:lineRule="auto"/>
        <w:ind w:left="426" w:hanging="426"/>
        <w:contextualSpacing w:val="0"/>
        <w:rPr>
          <w:rFonts w:ascii="Times New Roman" w:eastAsia="Arial" w:hAnsi="Times New Roman" w:cs="Times New Roman"/>
          <w:lang w:eastAsia="hr-HR" w:bidi="hr-HR"/>
        </w:rPr>
      </w:pPr>
      <w:r w:rsidRPr="0046290C">
        <w:rPr>
          <w:rFonts w:ascii="Times New Roman" w:eastAsia="Arial" w:hAnsi="Times New Roman" w:cs="Times New Roman"/>
          <w:lang w:eastAsia="hr-HR" w:bidi="hr-HR"/>
        </w:rPr>
        <w:t xml:space="preserve">Ugovor o nabavi sklopljen u svim postupcima jednostavne nabave Naručitelj smije izmijeniti tijekom njegova trajanja odgovarajućom primjenom odredbi ZJN 2016 i odredbi zakona kojim se uređuju obvezni odnosi. </w:t>
      </w:r>
    </w:p>
    <w:p w14:paraId="624808AE" w14:textId="1D0F49D1" w:rsidR="00D17E79" w:rsidRPr="0046290C" w:rsidRDefault="00D17E79" w:rsidP="00BB234B">
      <w:pPr>
        <w:pStyle w:val="Tijeloteksta"/>
        <w:numPr>
          <w:ilvl w:val="0"/>
          <w:numId w:val="40"/>
        </w:numPr>
        <w:shd w:val="clear" w:color="auto" w:fill="auto"/>
        <w:spacing w:after="120"/>
        <w:ind w:left="426" w:hanging="426"/>
        <w:rPr>
          <w:rFonts w:ascii="Times New Roman" w:hAnsi="Times New Roman" w:cs="Times New Roman"/>
          <w:szCs w:val="24"/>
          <w:lang w:val="hr-HR" w:eastAsia="hr-HR" w:bidi="hr-HR"/>
        </w:rPr>
      </w:pPr>
      <w:r w:rsidRPr="0046290C">
        <w:rPr>
          <w:rFonts w:ascii="Times New Roman" w:hAnsi="Times New Roman" w:cs="Times New Roman"/>
          <w:szCs w:val="24"/>
          <w:lang w:val="hr-HR" w:eastAsia="hr-HR" w:bidi="hr-HR"/>
        </w:rPr>
        <w:t>Ukupna plaćanja bez PDV-a po svim izmjenama ugovora o nabavi ili okvirnog sporazuma ne smiju biti jednaka ili veća od vrijednosti pragova za provedbu postupka temeljem kojeg je ugovor ili okvirni sporazum sklopljen kao ni jednaka ili veća od vrijednosti pragova za primjenu ZJN 2016.</w:t>
      </w:r>
    </w:p>
    <w:p w14:paraId="6E8F8561" w14:textId="77777777" w:rsidR="00D17E79" w:rsidRPr="0046290C" w:rsidRDefault="00D17E79" w:rsidP="00D17E79">
      <w:pPr>
        <w:pStyle w:val="Tijeloteksta"/>
        <w:shd w:val="clear" w:color="auto" w:fill="auto"/>
        <w:spacing w:after="0"/>
        <w:ind w:firstLine="0"/>
        <w:rPr>
          <w:rFonts w:ascii="Times New Roman" w:hAnsi="Times New Roman" w:cs="Times New Roman"/>
          <w:szCs w:val="24"/>
          <w:lang w:val="hr-HR" w:eastAsia="hr-HR" w:bidi="hr-HR"/>
        </w:rPr>
      </w:pPr>
    </w:p>
    <w:p w14:paraId="2BA95533" w14:textId="2F0B2065" w:rsidR="00ED0C50" w:rsidRPr="00A809EC" w:rsidRDefault="00ED0C50" w:rsidP="00BB4AAE">
      <w:pPr>
        <w:pStyle w:val="Odlomakpopisa"/>
        <w:widowControl w:val="0"/>
        <w:numPr>
          <w:ilvl w:val="0"/>
          <w:numId w:val="1"/>
        </w:numPr>
        <w:tabs>
          <w:tab w:val="left" w:pos="546"/>
        </w:tabs>
        <w:spacing w:after="260" w:line="240" w:lineRule="auto"/>
        <w:rPr>
          <w:rFonts w:ascii="Times New Roman" w:eastAsia="Arial" w:hAnsi="Times New Roman" w:cs="Times New Roman"/>
          <w:b/>
        </w:rPr>
      </w:pPr>
      <w:r w:rsidRPr="00A809EC">
        <w:rPr>
          <w:rFonts w:ascii="Times New Roman" w:eastAsia="Arial" w:hAnsi="Times New Roman" w:cs="Times New Roman"/>
          <w:b/>
        </w:rPr>
        <w:t>PROJEKTNI NATJEČAJ</w:t>
      </w:r>
    </w:p>
    <w:p w14:paraId="1A3644D8" w14:textId="3C611718" w:rsidR="00ED0C50" w:rsidRPr="00A809EC" w:rsidRDefault="00ED0C50" w:rsidP="0021341B">
      <w:pPr>
        <w:pStyle w:val="Heading10"/>
        <w:keepNext/>
        <w:keepLines/>
        <w:shd w:val="clear" w:color="auto" w:fill="auto"/>
        <w:spacing w:after="160"/>
        <w:ind w:left="0" w:firstLine="0"/>
        <w:rPr>
          <w:rFonts w:ascii="Times New Roman" w:hAnsi="Times New Roman" w:cs="Times New Roman"/>
          <w:i w:val="0"/>
          <w:szCs w:val="24"/>
          <w:lang w:val="hr-HR"/>
        </w:rPr>
      </w:pPr>
      <w:r w:rsidRPr="00A809EC">
        <w:rPr>
          <w:rFonts w:ascii="Times New Roman" w:hAnsi="Times New Roman" w:cs="Times New Roman"/>
          <w:i w:val="0"/>
          <w:szCs w:val="24"/>
          <w:lang w:val="hr-HR"/>
        </w:rPr>
        <w:t xml:space="preserve">Članak </w:t>
      </w:r>
      <w:r w:rsidR="00400823">
        <w:rPr>
          <w:rFonts w:ascii="Times New Roman" w:hAnsi="Times New Roman" w:cs="Times New Roman"/>
          <w:i w:val="0"/>
          <w:szCs w:val="24"/>
          <w:lang w:val="hr-HR"/>
        </w:rPr>
        <w:t>29</w:t>
      </w:r>
      <w:r w:rsidRPr="00A809EC">
        <w:rPr>
          <w:rFonts w:ascii="Times New Roman" w:hAnsi="Times New Roman" w:cs="Times New Roman"/>
          <w:i w:val="0"/>
          <w:szCs w:val="24"/>
          <w:lang w:val="hr-HR"/>
        </w:rPr>
        <w:t>.</w:t>
      </w:r>
    </w:p>
    <w:p w14:paraId="6FBAD1BA" w14:textId="368B1761" w:rsidR="00BB4AAE" w:rsidRPr="00A809EC" w:rsidRDefault="00ED0C50" w:rsidP="00BB234B">
      <w:pPr>
        <w:shd w:val="clear" w:color="auto" w:fill="FFFFFF"/>
        <w:spacing w:after="75"/>
        <w:ind w:left="0" w:firstLine="0"/>
        <w:rPr>
          <w:rFonts w:ascii="Times New Roman" w:eastAsia="Times New Roman" w:hAnsi="Times New Roman" w:cs="Times New Roman"/>
          <w:szCs w:val="24"/>
          <w:lang w:val="hr-HR" w:eastAsia="hr-HR"/>
        </w:rPr>
      </w:pPr>
      <w:r w:rsidRPr="00A809EC">
        <w:rPr>
          <w:rFonts w:ascii="Times New Roman" w:eastAsia="Times New Roman" w:hAnsi="Times New Roman" w:cs="Times New Roman"/>
          <w:szCs w:val="24"/>
          <w:lang w:val="hr-HR" w:eastAsia="hr-HR"/>
        </w:rPr>
        <w:t xml:space="preserve">Projektni natječaj je posebni režim nabave na čiju provedbu se na odgovarajući način primjenjuju odredbe ZJN 2016 koje se odnose na projektni natječaj kao i odredbe ovoga Pravilnika koje se odnose na postupke jednostavne nabave – </w:t>
      </w:r>
      <w:r w:rsidR="00BB4AAE" w:rsidRPr="00A809EC">
        <w:rPr>
          <w:rFonts w:ascii="Times New Roman" w:eastAsia="Times New Roman" w:hAnsi="Times New Roman" w:cs="Times New Roman"/>
          <w:szCs w:val="24"/>
          <w:lang w:val="hr-HR" w:eastAsia="hr-HR"/>
        </w:rPr>
        <w:t>2. P</w:t>
      </w:r>
      <w:r w:rsidR="00006467" w:rsidRPr="00A809EC">
        <w:rPr>
          <w:rFonts w:ascii="Times New Roman" w:eastAsia="Times New Roman" w:hAnsi="Times New Roman" w:cs="Times New Roman"/>
          <w:szCs w:val="24"/>
          <w:lang w:val="hr-HR" w:eastAsia="hr-HR"/>
        </w:rPr>
        <w:t xml:space="preserve">oziv odabranim gospodarskim subjektima i </w:t>
      </w:r>
      <w:r w:rsidR="00BB4AAE" w:rsidRPr="00A809EC">
        <w:rPr>
          <w:rFonts w:ascii="Times New Roman" w:eastAsia="Times New Roman" w:hAnsi="Times New Roman" w:cs="Times New Roman"/>
          <w:szCs w:val="24"/>
          <w:lang w:val="hr-HR" w:eastAsia="hr-HR"/>
        </w:rPr>
        <w:t>3. J</w:t>
      </w:r>
      <w:r w:rsidR="00006467" w:rsidRPr="00A809EC">
        <w:rPr>
          <w:rFonts w:ascii="Times New Roman" w:eastAsia="Times New Roman" w:hAnsi="Times New Roman" w:cs="Times New Roman"/>
          <w:szCs w:val="24"/>
          <w:lang w:val="hr-HR" w:eastAsia="hr-HR"/>
        </w:rPr>
        <w:t>avnu</w:t>
      </w:r>
      <w:r w:rsidRPr="00A809EC">
        <w:rPr>
          <w:rFonts w:ascii="Times New Roman" w:eastAsia="Times New Roman" w:hAnsi="Times New Roman" w:cs="Times New Roman"/>
          <w:szCs w:val="24"/>
          <w:lang w:val="hr-HR" w:eastAsia="hr-HR"/>
        </w:rPr>
        <w:t xml:space="preserve"> objavu</w:t>
      </w:r>
      <w:r w:rsidR="00006467" w:rsidRPr="00A809EC">
        <w:rPr>
          <w:rFonts w:ascii="Times New Roman" w:eastAsia="Times New Roman" w:hAnsi="Times New Roman" w:cs="Times New Roman"/>
          <w:szCs w:val="24"/>
          <w:lang w:val="hr-HR" w:eastAsia="hr-HR"/>
        </w:rPr>
        <w:t xml:space="preserve"> poziva</w:t>
      </w:r>
      <w:r w:rsidRPr="00A809EC">
        <w:rPr>
          <w:rFonts w:ascii="Times New Roman" w:eastAsia="Times New Roman" w:hAnsi="Times New Roman" w:cs="Times New Roman"/>
          <w:szCs w:val="24"/>
          <w:lang w:val="hr-HR" w:eastAsia="hr-HR"/>
        </w:rPr>
        <w:t>.</w:t>
      </w:r>
    </w:p>
    <w:p w14:paraId="30CAF81A" w14:textId="77777777" w:rsidR="00825B9C" w:rsidRPr="0046290C" w:rsidRDefault="00825B9C" w:rsidP="00F21834">
      <w:pPr>
        <w:shd w:val="clear" w:color="auto" w:fill="FFFFFF"/>
        <w:spacing w:after="75"/>
        <w:rPr>
          <w:rFonts w:ascii="Times New Roman" w:eastAsia="Times New Roman" w:hAnsi="Times New Roman" w:cs="Times New Roman"/>
          <w:szCs w:val="24"/>
          <w:lang w:val="hr-HR" w:eastAsia="hr-HR"/>
        </w:rPr>
      </w:pPr>
    </w:p>
    <w:p w14:paraId="643C037C" w14:textId="1CA18D1F" w:rsidR="003821E2" w:rsidRPr="00BB4AAE" w:rsidRDefault="003821E2" w:rsidP="00BB4AAE">
      <w:pPr>
        <w:pStyle w:val="Tijeloteksta"/>
        <w:numPr>
          <w:ilvl w:val="0"/>
          <w:numId w:val="1"/>
        </w:numPr>
        <w:shd w:val="clear" w:color="auto" w:fill="auto"/>
        <w:tabs>
          <w:tab w:val="left" w:pos="546"/>
        </w:tabs>
        <w:rPr>
          <w:rFonts w:ascii="Times New Roman" w:hAnsi="Times New Roman" w:cs="Times New Roman"/>
          <w:b/>
          <w:szCs w:val="24"/>
          <w:lang w:val="hr-HR"/>
        </w:rPr>
      </w:pPr>
      <w:r w:rsidRPr="0046290C">
        <w:rPr>
          <w:rFonts w:ascii="Times New Roman" w:hAnsi="Times New Roman" w:cs="Times New Roman"/>
          <w:b/>
          <w:szCs w:val="24"/>
          <w:lang w:val="hr-HR"/>
        </w:rPr>
        <w:t>POSEBNE ODREDBE O ODLUKAMA I PRAVNOJ ZAŠTITI U POSTUPCIMA</w:t>
      </w:r>
      <w:r w:rsidR="00BB4AAE">
        <w:rPr>
          <w:rFonts w:ascii="Times New Roman" w:hAnsi="Times New Roman" w:cs="Times New Roman"/>
          <w:b/>
          <w:szCs w:val="24"/>
          <w:lang w:val="hr-HR"/>
        </w:rPr>
        <w:t xml:space="preserve"> </w:t>
      </w:r>
      <w:r w:rsidRPr="00BB4AAE">
        <w:rPr>
          <w:rFonts w:ascii="Times New Roman" w:hAnsi="Times New Roman" w:cs="Times New Roman"/>
          <w:b/>
          <w:szCs w:val="24"/>
          <w:lang w:val="hr-HR"/>
        </w:rPr>
        <w:t>JEDNOSTAVNE NABAVE ČIJA JE PROCIJENJENA VRIJEDNOST VEĆA OD 15.000,00 EURA</w:t>
      </w:r>
    </w:p>
    <w:p w14:paraId="2F0D9213" w14:textId="213D8D1D" w:rsidR="003821E2" w:rsidRPr="0021341B" w:rsidRDefault="003821E2" w:rsidP="0021341B">
      <w:pPr>
        <w:pStyle w:val="Heading10"/>
        <w:keepNext/>
        <w:keepLines/>
        <w:shd w:val="clear" w:color="auto" w:fill="auto"/>
        <w:spacing w:after="160"/>
        <w:ind w:left="0" w:firstLine="0"/>
        <w:rPr>
          <w:rFonts w:ascii="Times New Roman" w:hAnsi="Times New Roman" w:cs="Times New Roman"/>
          <w:i w:val="0"/>
          <w:szCs w:val="24"/>
          <w:lang w:val="hr-HR"/>
        </w:rPr>
      </w:pPr>
      <w:r w:rsidRPr="0021341B">
        <w:rPr>
          <w:rFonts w:ascii="Times New Roman" w:hAnsi="Times New Roman" w:cs="Times New Roman"/>
          <w:i w:val="0"/>
          <w:szCs w:val="24"/>
          <w:lang w:val="hr-HR"/>
        </w:rPr>
        <w:t>Članak 3</w:t>
      </w:r>
      <w:r w:rsidR="00400823" w:rsidRPr="0021341B">
        <w:rPr>
          <w:rFonts w:ascii="Times New Roman" w:hAnsi="Times New Roman" w:cs="Times New Roman"/>
          <w:i w:val="0"/>
          <w:szCs w:val="24"/>
          <w:lang w:val="hr-HR"/>
        </w:rPr>
        <w:t>0</w:t>
      </w:r>
      <w:r w:rsidRPr="0021341B">
        <w:rPr>
          <w:rFonts w:ascii="Times New Roman" w:hAnsi="Times New Roman" w:cs="Times New Roman"/>
          <w:i w:val="0"/>
          <w:szCs w:val="24"/>
          <w:lang w:val="hr-HR"/>
        </w:rPr>
        <w:t>.</w:t>
      </w:r>
    </w:p>
    <w:p w14:paraId="43ACC523" w14:textId="77777777" w:rsidR="003821E2" w:rsidRPr="0046290C" w:rsidRDefault="003821E2" w:rsidP="00BB234B">
      <w:pPr>
        <w:pStyle w:val="Tijeloteksta"/>
        <w:numPr>
          <w:ilvl w:val="0"/>
          <w:numId w:val="41"/>
        </w:numPr>
        <w:spacing w:after="120"/>
        <w:ind w:left="426" w:hanging="426"/>
        <w:rPr>
          <w:rFonts w:ascii="Times New Roman" w:hAnsi="Times New Roman" w:cs="Times New Roman"/>
          <w:bCs/>
          <w:szCs w:val="24"/>
          <w:lang w:val="hr-HR"/>
        </w:rPr>
      </w:pPr>
      <w:r w:rsidRPr="0046290C">
        <w:rPr>
          <w:rFonts w:ascii="Times New Roman" w:hAnsi="Times New Roman" w:cs="Times New Roman"/>
          <w:bCs/>
          <w:szCs w:val="24"/>
          <w:lang w:val="hr-HR"/>
        </w:rPr>
        <w:t>Protiv odluke o odabiru ili odluke o poništenju donesene u postupku jednostavne nabave procijenjene vrijednosti veće od 15.000,00 eura nije dopuštena žalba, ali svaki ponuditelj koji je sudjelovao u postupku i koji ima pravni interes za dobivanje ugovora o nabavi ima pravo protiv takve odluke izjaviti prigovor.</w:t>
      </w:r>
    </w:p>
    <w:p w14:paraId="41440EE5" w14:textId="75FA33B3" w:rsidR="00F21834" w:rsidRPr="0046290C" w:rsidRDefault="00D313F7" w:rsidP="00BB234B">
      <w:pPr>
        <w:pStyle w:val="Odlomakpopisa"/>
        <w:numPr>
          <w:ilvl w:val="0"/>
          <w:numId w:val="41"/>
        </w:numPr>
        <w:shd w:val="clear" w:color="auto" w:fill="FFFFFF"/>
        <w:spacing w:after="120" w:line="240" w:lineRule="auto"/>
        <w:ind w:left="426" w:hanging="426"/>
        <w:contextualSpacing w:val="0"/>
        <w:rPr>
          <w:rFonts w:ascii="Times New Roman" w:eastAsia="Times New Roman" w:hAnsi="Times New Roman" w:cs="Times New Roman"/>
        </w:rPr>
      </w:pPr>
      <w:r w:rsidRPr="0046290C">
        <w:rPr>
          <w:rFonts w:ascii="Times New Roman" w:eastAsia="Times New Roman" w:hAnsi="Times New Roman" w:cs="Times New Roman"/>
        </w:rPr>
        <w:t>Prigovor se podnosi</w:t>
      </w:r>
      <w:r w:rsidR="00B61F07">
        <w:rPr>
          <w:rFonts w:ascii="Times New Roman" w:eastAsia="Times New Roman" w:hAnsi="Times New Roman" w:cs="Times New Roman"/>
        </w:rPr>
        <w:t xml:space="preserve"> direktoru</w:t>
      </w:r>
      <w:r w:rsidR="00383989" w:rsidRPr="0046290C">
        <w:rPr>
          <w:rFonts w:ascii="Times New Roman" w:eastAsia="Times New Roman" w:hAnsi="Times New Roman" w:cs="Times New Roman"/>
        </w:rPr>
        <w:t xml:space="preserve"> </w:t>
      </w:r>
      <w:r w:rsidRPr="0046290C">
        <w:rPr>
          <w:rFonts w:ascii="Times New Roman" w:eastAsia="Times New Roman" w:hAnsi="Times New Roman" w:cs="Times New Roman"/>
        </w:rPr>
        <w:t>u pisanom obliku isključivo putem modula jednostavne nabave EOJN RH.</w:t>
      </w:r>
    </w:p>
    <w:p w14:paraId="6C404B97" w14:textId="27C18671" w:rsidR="00F21834" w:rsidRPr="0046290C" w:rsidRDefault="00D313F7" w:rsidP="00BB234B">
      <w:pPr>
        <w:pStyle w:val="Odlomakpopisa"/>
        <w:numPr>
          <w:ilvl w:val="0"/>
          <w:numId w:val="41"/>
        </w:numPr>
        <w:shd w:val="clear" w:color="auto" w:fill="FFFFFF"/>
        <w:spacing w:after="120" w:line="240" w:lineRule="auto"/>
        <w:ind w:left="426" w:hanging="426"/>
        <w:contextualSpacing w:val="0"/>
        <w:rPr>
          <w:rFonts w:ascii="Times New Roman" w:eastAsia="Times New Roman" w:hAnsi="Times New Roman" w:cs="Times New Roman"/>
        </w:rPr>
      </w:pPr>
      <w:r w:rsidRPr="0046290C">
        <w:rPr>
          <w:rFonts w:ascii="Times New Roman" w:eastAsia="Times New Roman" w:hAnsi="Times New Roman" w:cs="Times New Roman"/>
        </w:rPr>
        <w:lastRenderedPageBreak/>
        <w:t xml:space="preserve">Rok za izjavljivanje prigovora </w:t>
      </w:r>
      <w:r w:rsidRPr="00825B9C">
        <w:rPr>
          <w:rFonts w:ascii="Times New Roman" w:eastAsia="Times New Roman" w:hAnsi="Times New Roman" w:cs="Times New Roman"/>
        </w:rPr>
        <w:t xml:space="preserve">iznosi </w:t>
      </w:r>
      <w:r w:rsidR="00797217" w:rsidRPr="00825B9C">
        <w:rPr>
          <w:rFonts w:ascii="Times New Roman" w:eastAsia="Times New Roman" w:hAnsi="Times New Roman" w:cs="Times New Roman"/>
        </w:rPr>
        <w:t>5</w:t>
      </w:r>
      <w:r w:rsidR="00E07524" w:rsidRPr="00825B9C">
        <w:rPr>
          <w:rFonts w:ascii="Times New Roman" w:eastAsia="Times New Roman" w:hAnsi="Times New Roman" w:cs="Times New Roman"/>
        </w:rPr>
        <w:t xml:space="preserve"> (</w:t>
      </w:r>
      <w:r w:rsidR="00797217" w:rsidRPr="00825B9C">
        <w:rPr>
          <w:rFonts w:ascii="Times New Roman" w:eastAsia="Times New Roman" w:hAnsi="Times New Roman" w:cs="Times New Roman"/>
        </w:rPr>
        <w:t>pet</w:t>
      </w:r>
      <w:r w:rsidR="00E07524" w:rsidRPr="00825B9C">
        <w:rPr>
          <w:rFonts w:ascii="Times New Roman" w:eastAsia="Times New Roman" w:hAnsi="Times New Roman" w:cs="Times New Roman"/>
        </w:rPr>
        <w:t>)</w:t>
      </w:r>
      <w:r w:rsidRPr="00825B9C">
        <w:rPr>
          <w:rFonts w:ascii="Times New Roman" w:eastAsia="Times New Roman" w:hAnsi="Times New Roman" w:cs="Times New Roman"/>
        </w:rPr>
        <w:t xml:space="preserve"> dana od dana dostave odluke o odabiru odnosno odluke o poništenju.</w:t>
      </w:r>
    </w:p>
    <w:p w14:paraId="23EC4A1D" w14:textId="6AFC4DC4" w:rsidR="00D313F7" w:rsidRPr="0046290C" w:rsidRDefault="00D313F7" w:rsidP="00BB234B">
      <w:pPr>
        <w:pStyle w:val="Odlomakpopisa"/>
        <w:numPr>
          <w:ilvl w:val="0"/>
          <w:numId w:val="41"/>
        </w:numPr>
        <w:shd w:val="clear" w:color="auto" w:fill="FFFFFF"/>
        <w:spacing w:after="120" w:line="240" w:lineRule="auto"/>
        <w:ind w:left="360"/>
        <w:contextualSpacing w:val="0"/>
        <w:rPr>
          <w:rFonts w:ascii="Times New Roman" w:eastAsia="Times New Roman" w:hAnsi="Times New Roman" w:cs="Times New Roman"/>
        </w:rPr>
      </w:pPr>
      <w:r w:rsidRPr="0046290C">
        <w:rPr>
          <w:rFonts w:ascii="Times New Roman" w:eastAsia="Times New Roman" w:hAnsi="Times New Roman" w:cs="Times New Roman"/>
        </w:rPr>
        <w:t>Prigovor mora sadržavati:</w:t>
      </w:r>
    </w:p>
    <w:p w14:paraId="3AE3F548" w14:textId="04912F99" w:rsidR="00D313F7" w:rsidRPr="0046290C" w:rsidRDefault="00D313F7" w:rsidP="00BB234B">
      <w:pPr>
        <w:pStyle w:val="Odlomakpopisa"/>
        <w:numPr>
          <w:ilvl w:val="0"/>
          <w:numId w:val="42"/>
        </w:numPr>
        <w:shd w:val="clear" w:color="auto" w:fill="FFFFFF"/>
        <w:spacing w:after="60" w:line="240" w:lineRule="auto"/>
        <w:ind w:left="714" w:hanging="357"/>
        <w:contextualSpacing w:val="0"/>
        <w:rPr>
          <w:rFonts w:ascii="Times New Roman" w:eastAsia="Times New Roman" w:hAnsi="Times New Roman" w:cs="Times New Roman"/>
        </w:rPr>
      </w:pPr>
      <w:r w:rsidRPr="0046290C">
        <w:rPr>
          <w:rFonts w:ascii="Times New Roman" w:eastAsia="Times New Roman" w:hAnsi="Times New Roman" w:cs="Times New Roman"/>
        </w:rPr>
        <w:t>podatke o ponuditelju,</w:t>
      </w:r>
      <w:r w:rsidR="00156C9E" w:rsidRPr="0046290C">
        <w:rPr>
          <w:rFonts w:ascii="Times New Roman" w:eastAsia="Times New Roman" w:hAnsi="Times New Roman" w:cs="Times New Roman"/>
        </w:rPr>
        <w:t xml:space="preserve"> podnositelju prigovora(naziv ili osobno ime, OIB ili odgovarajući identifikacijski broj, ako je predviđen u nacionalnom zakonodavstvu, adresa sjedišta ili prebivališta)</w:t>
      </w:r>
    </w:p>
    <w:p w14:paraId="50DBAAD7" w14:textId="53C5A887" w:rsidR="00156C9E" w:rsidRPr="0046290C" w:rsidRDefault="00156C9E" w:rsidP="00BB234B">
      <w:pPr>
        <w:pStyle w:val="Odlomakpopisa"/>
        <w:numPr>
          <w:ilvl w:val="0"/>
          <w:numId w:val="42"/>
        </w:numPr>
        <w:shd w:val="clear" w:color="auto" w:fill="FFFFFF"/>
        <w:spacing w:after="60" w:line="240" w:lineRule="auto"/>
        <w:ind w:left="714" w:hanging="357"/>
        <w:contextualSpacing w:val="0"/>
        <w:rPr>
          <w:rFonts w:ascii="Times New Roman" w:eastAsia="Times New Roman" w:hAnsi="Times New Roman" w:cs="Times New Roman"/>
        </w:rPr>
      </w:pPr>
      <w:r w:rsidRPr="0046290C">
        <w:rPr>
          <w:rFonts w:ascii="Times New Roman" w:eastAsia="Times New Roman" w:hAnsi="Times New Roman" w:cs="Times New Roman"/>
        </w:rPr>
        <w:t>naziv i sjedište naručitelja</w:t>
      </w:r>
    </w:p>
    <w:p w14:paraId="60DF336F" w14:textId="721F2DAC" w:rsidR="00156C9E" w:rsidRPr="0046290C" w:rsidRDefault="00156C9E" w:rsidP="00BB234B">
      <w:pPr>
        <w:pStyle w:val="Odlomakpopisa"/>
        <w:numPr>
          <w:ilvl w:val="0"/>
          <w:numId w:val="42"/>
        </w:numPr>
        <w:shd w:val="clear" w:color="auto" w:fill="FFFFFF"/>
        <w:spacing w:after="60" w:line="240" w:lineRule="auto"/>
        <w:ind w:left="714" w:hanging="357"/>
        <w:contextualSpacing w:val="0"/>
        <w:rPr>
          <w:rFonts w:ascii="Times New Roman" w:eastAsia="Times New Roman" w:hAnsi="Times New Roman" w:cs="Times New Roman"/>
        </w:rPr>
      </w:pPr>
      <w:r w:rsidRPr="0046290C">
        <w:rPr>
          <w:rFonts w:ascii="Times New Roman" w:eastAsia="Times New Roman" w:hAnsi="Times New Roman" w:cs="Times New Roman"/>
        </w:rPr>
        <w:t>predmet prigovora</w:t>
      </w:r>
    </w:p>
    <w:p w14:paraId="56458E37" w14:textId="77777777" w:rsidR="00D313F7" w:rsidRPr="0046290C" w:rsidRDefault="00D313F7" w:rsidP="00BB234B">
      <w:pPr>
        <w:pStyle w:val="Odlomakpopisa"/>
        <w:numPr>
          <w:ilvl w:val="0"/>
          <w:numId w:val="42"/>
        </w:numPr>
        <w:shd w:val="clear" w:color="auto" w:fill="FFFFFF"/>
        <w:spacing w:after="60" w:line="240" w:lineRule="auto"/>
        <w:ind w:left="714" w:hanging="357"/>
        <w:contextualSpacing w:val="0"/>
        <w:rPr>
          <w:rFonts w:ascii="Times New Roman" w:eastAsia="Times New Roman" w:hAnsi="Times New Roman" w:cs="Times New Roman"/>
        </w:rPr>
      </w:pPr>
      <w:r w:rsidRPr="0046290C">
        <w:rPr>
          <w:rFonts w:ascii="Times New Roman" w:eastAsia="Times New Roman" w:hAnsi="Times New Roman" w:cs="Times New Roman"/>
        </w:rPr>
        <w:t>oznaku postupka jednostavne nabave,</w:t>
      </w:r>
    </w:p>
    <w:p w14:paraId="456DC3A0" w14:textId="77777777" w:rsidR="00D313F7" w:rsidRPr="0046290C" w:rsidRDefault="00D313F7" w:rsidP="00BB234B">
      <w:pPr>
        <w:pStyle w:val="Odlomakpopisa"/>
        <w:numPr>
          <w:ilvl w:val="0"/>
          <w:numId w:val="42"/>
        </w:numPr>
        <w:shd w:val="clear" w:color="auto" w:fill="FFFFFF"/>
        <w:spacing w:after="60" w:line="240" w:lineRule="auto"/>
        <w:ind w:left="714" w:hanging="357"/>
        <w:contextualSpacing w:val="0"/>
        <w:rPr>
          <w:rFonts w:ascii="Times New Roman" w:eastAsia="Times New Roman" w:hAnsi="Times New Roman" w:cs="Times New Roman"/>
        </w:rPr>
      </w:pPr>
      <w:r w:rsidRPr="0046290C">
        <w:rPr>
          <w:rFonts w:ascii="Times New Roman" w:eastAsia="Times New Roman" w:hAnsi="Times New Roman" w:cs="Times New Roman"/>
        </w:rPr>
        <w:t>odluku koja se osporava,</w:t>
      </w:r>
    </w:p>
    <w:p w14:paraId="2A2E034E" w14:textId="37703FF2" w:rsidR="00F21834" w:rsidRPr="0046290C" w:rsidRDefault="00D313F7" w:rsidP="001D3208">
      <w:pPr>
        <w:pStyle w:val="Odlomakpopisa"/>
        <w:numPr>
          <w:ilvl w:val="0"/>
          <w:numId w:val="42"/>
        </w:numPr>
        <w:shd w:val="clear" w:color="auto" w:fill="FFFFFF"/>
        <w:spacing w:after="120" w:line="240" w:lineRule="auto"/>
        <w:ind w:left="714" w:hanging="357"/>
        <w:contextualSpacing w:val="0"/>
        <w:rPr>
          <w:rFonts w:ascii="Times New Roman" w:eastAsia="Times New Roman" w:hAnsi="Times New Roman" w:cs="Times New Roman"/>
        </w:rPr>
      </w:pPr>
      <w:r w:rsidRPr="0046290C">
        <w:rPr>
          <w:rFonts w:ascii="Times New Roman" w:eastAsia="Times New Roman" w:hAnsi="Times New Roman" w:cs="Times New Roman"/>
        </w:rPr>
        <w:t>razloge osporavanja</w:t>
      </w:r>
      <w:r w:rsidR="00156C9E" w:rsidRPr="0046290C">
        <w:rPr>
          <w:rFonts w:ascii="Times New Roman" w:eastAsia="Times New Roman" w:hAnsi="Times New Roman" w:cs="Times New Roman"/>
        </w:rPr>
        <w:t xml:space="preserve"> (obrazloženje)</w:t>
      </w:r>
      <w:r w:rsidR="00AF7933" w:rsidRPr="0046290C">
        <w:rPr>
          <w:rFonts w:ascii="Times New Roman" w:eastAsia="Times New Roman" w:hAnsi="Times New Roman" w:cs="Times New Roman"/>
        </w:rPr>
        <w:t>.</w:t>
      </w:r>
    </w:p>
    <w:p w14:paraId="6647C144" w14:textId="0678A347" w:rsidR="00F21834" w:rsidRPr="0046290C" w:rsidRDefault="00D313F7" w:rsidP="00BB234B">
      <w:pPr>
        <w:pStyle w:val="Odlomakpopisa"/>
        <w:numPr>
          <w:ilvl w:val="0"/>
          <w:numId w:val="41"/>
        </w:numPr>
        <w:shd w:val="clear" w:color="auto" w:fill="FFFFFF"/>
        <w:spacing w:after="120" w:line="240" w:lineRule="auto"/>
        <w:ind w:left="426" w:hanging="426"/>
        <w:contextualSpacing w:val="0"/>
        <w:rPr>
          <w:rFonts w:ascii="Times New Roman" w:eastAsia="Times New Roman" w:hAnsi="Times New Roman" w:cs="Times New Roman"/>
        </w:rPr>
      </w:pPr>
      <w:r w:rsidRPr="0046290C">
        <w:rPr>
          <w:rFonts w:ascii="Times New Roman" w:eastAsia="Times New Roman" w:hAnsi="Times New Roman" w:cs="Times New Roman"/>
        </w:rPr>
        <w:t xml:space="preserve">Ako prigovor ne sadrži podatke iz stavka 4. ovoga članka, Naručitelj može pozvati ponuditelja da u primjerenom roku, koji ne može biti kraći od </w:t>
      </w:r>
      <w:r w:rsidR="00DD5111" w:rsidRPr="0046290C">
        <w:rPr>
          <w:rFonts w:ascii="Times New Roman" w:eastAsia="Times New Roman" w:hAnsi="Times New Roman" w:cs="Times New Roman"/>
        </w:rPr>
        <w:t>tri</w:t>
      </w:r>
      <w:r w:rsidRPr="0046290C">
        <w:rPr>
          <w:rFonts w:ascii="Times New Roman" w:eastAsia="Times New Roman" w:hAnsi="Times New Roman" w:cs="Times New Roman"/>
        </w:rPr>
        <w:t xml:space="preserve"> dana, dopuni ili pojasni prigovor. Ako ponuditelj u ostavljenom roku ne otkloni nedostatke, prigovor će se smatrati neurednim. </w:t>
      </w:r>
    </w:p>
    <w:p w14:paraId="2708F790" w14:textId="3500DCD8" w:rsidR="00F21834" w:rsidRPr="0046290C" w:rsidRDefault="00D313F7" w:rsidP="00BB234B">
      <w:pPr>
        <w:pStyle w:val="Odlomakpopisa"/>
        <w:numPr>
          <w:ilvl w:val="0"/>
          <w:numId w:val="41"/>
        </w:numPr>
        <w:shd w:val="clear" w:color="auto" w:fill="FFFFFF"/>
        <w:spacing w:after="120" w:line="240" w:lineRule="auto"/>
        <w:ind w:left="426" w:hanging="426"/>
        <w:contextualSpacing w:val="0"/>
        <w:rPr>
          <w:rFonts w:ascii="Times New Roman" w:eastAsia="Times New Roman" w:hAnsi="Times New Roman" w:cs="Times New Roman"/>
        </w:rPr>
      </w:pPr>
      <w:r w:rsidRPr="0046290C">
        <w:rPr>
          <w:rFonts w:ascii="Times New Roman" w:eastAsia="Times New Roman" w:hAnsi="Times New Roman" w:cs="Times New Roman"/>
        </w:rPr>
        <w:t xml:space="preserve">Nepravodoban, nedopušten ili neuredan prigovor odbacit će se obrazloženom </w:t>
      </w:r>
      <w:r w:rsidR="00E07524" w:rsidRPr="0046290C">
        <w:rPr>
          <w:rFonts w:ascii="Times New Roman" w:eastAsia="Times New Roman" w:hAnsi="Times New Roman" w:cs="Times New Roman"/>
        </w:rPr>
        <w:t>odgovorom</w:t>
      </w:r>
      <w:r w:rsidRPr="0046290C">
        <w:rPr>
          <w:rFonts w:ascii="Times New Roman" w:eastAsia="Times New Roman" w:hAnsi="Times New Roman" w:cs="Times New Roman"/>
        </w:rPr>
        <w:t>.</w:t>
      </w:r>
    </w:p>
    <w:p w14:paraId="1EAFA177" w14:textId="1832DE96" w:rsidR="00F21834" w:rsidRPr="0046290C" w:rsidRDefault="00410659" w:rsidP="00BB234B">
      <w:pPr>
        <w:pStyle w:val="Odlomakpopisa"/>
        <w:numPr>
          <w:ilvl w:val="0"/>
          <w:numId w:val="41"/>
        </w:numPr>
        <w:shd w:val="clear" w:color="auto" w:fill="FFFFFF"/>
        <w:spacing w:after="120" w:line="240" w:lineRule="auto"/>
        <w:ind w:left="426" w:hanging="426"/>
        <w:contextualSpacing w:val="0"/>
        <w:rPr>
          <w:rFonts w:ascii="Times New Roman" w:eastAsia="Times New Roman" w:hAnsi="Times New Roman" w:cs="Times New Roman"/>
        </w:rPr>
      </w:pPr>
      <w:r w:rsidRPr="0046290C">
        <w:rPr>
          <w:rFonts w:ascii="Times New Roman" w:eastAsia="Times New Roman" w:hAnsi="Times New Roman" w:cs="Times New Roman"/>
        </w:rPr>
        <w:t>O</w:t>
      </w:r>
      <w:r w:rsidR="00B61F07">
        <w:rPr>
          <w:rFonts w:ascii="Times New Roman" w:eastAsia="Times New Roman" w:hAnsi="Times New Roman" w:cs="Times New Roman"/>
        </w:rPr>
        <w:t>dluku o o</w:t>
      </w:r>
      <w:r w:rsidR="00D313F7" w:rsidRPr="0046290C">
        <w:rPr>
          <w:rFonts w:ascii="Times New Roman" w:eastAsia="Times New Roman" w:hAnsi="Times New Roman" w:cs="Times New Roman"/>
        </w:rPr>
        <w:t>snovanosti prigovora</w:t>
      </w:r>
      <w:r w:rsidR="00A913D7" w:rsidRPr="0046290C">
        <w:rPr>
          <w:rFonts w:ascii="Times New Roman" w:eastAsia="Times New Roman" w:hAnsi="Times New Roman" w:cs="Times New Roman"/>
        </w:rPr>
        <w:t xml:space="preserve"> </w:t>
      </w:r>
      <w:r w:rsidR="00E07524" w:rsidRPr="0046290C">
        <w:rPr>
          <w:rFonts w:ascii="Times New Roman" w:eastAsia="Times New Roman" w:hAnsi="Times New Roman" w:cs="Times New Roman"/>
        </w:rPr>
        <w:t xml:space="preserve">u roku od </w:t>
      </w:r>
      <w:r w:rsidR="00797217" w:rsidRPr="0046290C">
        <w:rPr>
          <w:rFonts w:ascii="Times New Roman" w:eastAsia="Times New Roman" w:hAnsi="Times New Roman" w:cs="Times New Roman"/>
        </w:rPr>
        <w:t>5</w:t>
      </w:r>
      <w:r w:rsidR="00E07524" w:rsidRPr="0046290C">
        <w:rPr>
          <w:rFonts w:ascii="Times New Roman" w:eastAsia="Times New Roman" w:hAnsi="Times New Roman" w:cs="Times New Roman"/>
        </w:rPr>
        <w:t xml:space="preserve"> (</w:t>
      </w:r>
      <w:r w:rsidR="00797217" w:rsidRPr="0046290C">
        <w:rPr>
          <w:rFonts w:ascii="Times New Roman" w:eastAsia="Times New Roman" w:hAnsi="Times New Roman" w:cs="Times New Roman"/>
        </w:rPr>
        <w:t>pet</w:t>
      </w:r>
      <w:r w:rsidR="00E07524" w:rsidRPr="0046290C">
        <w:rPr>
          <w:rFonts w:ascii="Times New Roman" w:eastAsia="Times New Roman" w:hAnsi="Times New Roman" w:cs="Times New Roman"/>
        </w:rPr>
        <w:t xml:space="preserve">) dana </w:t>
      </w:r>
      <w:r w:rsidR="00A913D7" w:rsidRPr="0046290C">
        <w:rPr>
          <w:rFonts w:ascii="Times New Roman" w:eastAsia="Times New Roman" w:hAnsi="Times New Roman" w:cs="Times New Roman"/>
        </w:rPr>
        <w:t>donosi</w:t>
      </w:r>
      <w:r w:rsidR="00D313F7" w:rsidRPr="0046290C">
        <w:rPr>
          <w:rFonts w:ascii="Times New Roman" w:eastAsia="Times New Roman" w:hAnsi="Times New Roman" w:cs="Times New Roman"/>
        </w:rPr>
        <w:t xml:space="preserve"> </w:t>
      </w:r>
      <w:r w:rsidR="00B61F07">
        <w:rPr>
          <w:rFonts w:ascii="Times New Roman" w:eastAsia="Times New Roman" w:hAnsi="Times New Roman" w:cs="Times New Roman"/>
        </w:rPr>
        <w:t>direktor</w:t>
      </w:r>
      <w:r w:rsidR="00EC5E72" w:rsidRPr="0046290C">
        <w:rPr>
          <w:rFonts w:ascii="Times New Roman" w:eastAsia="Times New Roman" w:hAnsi="Times New Roman" w:cs="Times New Roman"/>
        </w:rPr>
        <w:t>.</w:t>
      </w:r>
    </w:p>
    <w:p w14:paraId="60D26429" w14:textId="0FF05A68" w:rsidR="00F21834" w:rsidRPr="0046290C" w:rsidRDefault="00E07524" w:rsidP="00BB234B">
      <w:pPr>
        <w:pStyle w:val="Odlomakpopisa"/>
        <w:numPr>
          <w:ilvl w:val="0"/>
          <w:numId w:val="41"/>
        </w:numPr>
        <w:shd w:val="clear" w:color="auto" w:fill="FFFFFF"/>
        <w:spacing w:after="120" w:line="240" w:lineRule="auto"/>
        <w:ind w:left="426" w:hanging="426"/>
        <w:contextualSpacing w:val="0"/>
        <w:rPr>
          <w:rFonts w:ascii="Times New Roman" w:eastAsia="Times New Roman" w:hAnsi="Times New Roman" w:cs="Times New Roman"/>
        </w:rPr>
      </w:pPr>
      <w:r w:rsidRPr="0046290C">
        <w:rPr>
          <w:rFonts w:ascii="Times New Roman" w:eastAsia="Times New Roman" w:hAnsi="Times New Roman" w:cs="Times New Roman"/>
        </w:rPr>
        <w:t>Od</w:t>
      </w:r>
      <w:r w:rsidR="00156C9E" w:rsidRPr="0046290C">
        <w:rPr>
          <w:rFonts w:ascii="Times New Roman" w:eastAsia="Times New Roman" w:hAnsi="Times New Roman" w:cs="Times New Roman"/>
        </w:rPr>
        <w:t>lukom</w:t>
      </w:r>
      <w:r w:rsidRPr="0046290C">
        <w:rPr>
          <w:rFonts w:ascii="Times New Roman" w:eastAsia="Times New Roman" w:hAnsi="Times New Roman" w:cs="Times New Roman"/>
        </w:rPr>
        <w:t xml:space="preserve"> na prigovor</w:t>
      </w:r>
      <w:r w:rsidR="00B61F07">
        <w:rPr>
          <w:rFonts w:ascii="Times New Roman" w:eastAsia="Times New Roman" w:hAnsi="Times New Roman" w:cs="Times New Roman"/>
        </w:rPr>
        <w:t xml:space="preserve"> direktor</w:t>
      </w:r>
      <w:r w:rsidRPr="0046290C">
        <w:rPr>
          <w:rFonts w:ascii="Times New Roman" w:eastAsia="Times New Roman" w:hAnsi="Times New Roman" w:cs="Times New Roman"/>
        </w:rPr>
        <w:t xml:space="preserve"> će prigovor odbaciti, ili odbiti ili djelomično ili u potpunosti prihvatiti.</w:t>
      </w:r>
    </w:p>
    <w:p w14:paraId="002A092D" w14:textId="0A0AB542" w:rsidR="00F21834" w:rsidRPr="0046290C" w:rsidRDefault="00D313F7" w:rsidP="00BB234B">
      <w:pPr>
        <w:pStyle w:val="Odlomakpopisa"/>
        <w:numPr>
          <w:ilvl w:val="0"/>
          <w:numId w:val="41"/>
        </w:numPr>
        <w:shd w:val="clear" w:color="auto" w:fill="FFFFFF"/>
        <w:spacing w:after="120" w:line="240" w:lineRule="auto"/>
        <w:ind w:left="426" w:hanging="426"/>
        <w:contextualSpacing w:val="0"/>
        <w:rPr>
          <w:rFonts w:ascii="Times New Roman" w:eastAsia="Times New Roman" w:hAnsi="Times New Roman" w:cs="Times New Roman"/>
        </w:rPr>
      </w:pPr>
      <w:r w:rsidRPr="0046290C">
        <w:rPr>
          <w:rFonts w:ascii="Times New Roman" w:eastAsia="Times New Roman" w:hAnsi="Times New Roman" w:cs="Times New Roman"/>
        </w:rPr>
        <w:t xml:space="preserve">Podnošenje prigovora odgađa sklapanje ugovora </w:t>
      </w:r>
      <w:r w:rsidR="00383989" w:rsidRPr="0046290C">
        <w:rPr>
          <w:rFonts w:ascii="Times New Roman" w:eastAsia="Times New Roman" w:hAnsi="Times New Roman" w:cs="Times New Roman"/>
        </w:rPr>
        <w:t>o nabavi</w:t>
      </w:r>
      <w:r w:rsidRPr="0046290C">
        <w:rPr>
          <w:rFonts w:ascii="Times New Roman" w:eastAsia="Times New Roman" w:hAnsi="Times New Roman" w:cs="Times New Roman"/>
        </w:rPr>
        <w:t xml:space="preserve"> do donošenja od</w:t>
      </w:r>
      <w:r w:rsidR="00156C9E" w:rsidRPr="0046290C">
        <w:rPr>
          <w:rFonts w:ascii="Times New Roman" w:eastAsia="Times New Roman" w:hAnsi="Times New Roman" w:cs="Times New Roman"/>
        </w:rPr>
        <w:t>luke</w:t>
      </w:r>
      <w:r w:rsidRPr="0046290C">
        <w:rPr>
          <w:rFonts w:ascii="Times New Roman" w:eastAsia="Times New Roman" w:hAnsi="Times New Roman" w:cs="Times New Roman"/>
        </w:rPr>
        <w:t xml:space="preserve"> o prigovoru, osim u slučaju žurne nabave kada bi odgoda mogla prouzročiti ozbiljnu štetu ili ugroziti obavljanje poslova iz djelokruga Naručitelja.</w:t>
      </w:r>
    </w:p>
    <w:p w14:paraId="0DBA7898" w14:textId="1E3C08CB" w:rsidR="00D313F7" w:rsidRPr="0046290C" w:rsidRDefault="00D313F7" w:rsidP="00BB234B">
      <w:pPr>
        <w:pStyle w:val="Odlomakpopisa"/>
        <w:numPr>
          <w:ilvl w:val="0"/>
          <w:numId w:val="41"/>
        </w:numPr>
        <w:shd w:val="clear" w:color="auto" w:fill="FFFFFF"/>
        <w:spacing w:after="120" w:line="240" w:lineRule="auto"/>
        <w:ind w:left="426" w:hanging="426"/>
        <w:contextualSpacing w:val="0"/>
        <w:rPr>
          <w:rFonts w:ascii="Times New Roman" w:eastAsia="Times New Roman" w:hAnsi="Times New Roman" w:cs="Times New Roman"/>
        </w:rPr>
      </w:pPr>
      <w:r w:rsidRPr="0046290C">
        <w:rPr>
          <w:rFonts w:ascii="Times New Roman" w:eastAsia="Times New Roman" w:hAnsi="Times New Roman" w:cs="Times New Roman"/>
        </w:rPr>
        <w:t>U postupku pravne zaštite</w:t>
      </w:r>
      <w:r w:rsidR="00E07524" w:rsidRPr="0046290C">
        <w:rPr>
          <w:rFonts w:ascii="Times New Roman" w:eastAsia="Times New Roman" w:hAnsi="Times New Roman" w:cs="Times New Roman"/>
        </w:rPr>
        <w:t xml:space="preserve">, </w:t>
      </w:r>
      <w:r w:rsidRPr="0046290C">
        <w:rPr>
          <w:rFonts w:ascii="Times New Roman" w:eastAsia="Times New Roman" w:hAnsi="Times New Roman" w:cs="Times New Roman"/>
        </w:rPr>
        <w:t xml:space="preserve">ne plaća se naknada za </w:t>
      </w:r>
      <w:r w:rsidR="00E07524" w:rsidRPr="0046290C">
        <w:rPr>
          <w:rFonts w:ascii="Times New Roman" w:eastAsia="Times New Roman" w:hAnsi="Times New Roman" w:cs="Times New Roman"/>
        </w:rPr>
        <w:t>izjavljivanje prigovora</w:t>
      </w:r>
      <w:r w:rsidRPr="0046290C">
        <w:rPr>
          <w:rFonts w:ascii="Times New Roman" w:eastAsia="Times New Roman" w:hAnsi="Times New Roman" w:cs="Times New Roman"/>
        </w:rPr>
        <w:t>.</w:t>
      </w:r>
    </w:p>
    <w:p w14:paraId="45B11E88" w14:textId="77777777" w:rsidR="00D313F7" w:rsidRPr="0046290C" w:rsidRDefault="00D313F7" w:rsidP="009C46F2">
      <w:pPr>
        <w:shd w:val="clear" w:color="auto" w:fill="FFFFFF"/>
        <w:spacing w:after="75"/>
        <w:rPr>
          <w:rFonts w:ascii="Times New Roman" w:eastAsia="Times New Roman" w:hAnsi="Times New Roman" w:cs="Times New Roman"/>
          <w:szCs w:val="24"/>
          <w:lang w:val="hr-HR"/>
        </w:rPr>
      </w:pPr>
    </w:p>
    <w:p w14:paraId="36ED33E7" w14:textId="37EBB950" w:rsidR="00383989" w:rsidRPr="0046290C" w:rsidRDefault="00383989" w:rsidP="0021341B">
      <w:pPr>
        <w:pStyle w:val="Heading10"/>
        <w:keepNext/>
        <w:keepLines/>
        <w:shd w:val="clear" w:color="auto" w:fill="auto"/>
        <w:spacing w:after="160"/>
        <w:ind w:left="0" w:firstLine="0"/>
        <w:rPr>
          <w:rFonts w:ascii="Times New Roman" w:hAnsi="Times New Roman" w:cs="Times New Roman"/>
          <w:i w:val="0"/>
          <w:szCs w:val="24"/>
          <w:lang w:val="hr-HR"/>
        </w:rPr>
      </w:pPr>
      <w:r w:rsidRPr="0046290C">
        <w:rPr>
          <w:rFonts w:ascii="Times New Roman" w:hAnsi="Times New Roman" w:cs="Times New Roman"/>
          <w:i w:val="0"/>
          <w:szCs w:val="24"/>
          <w:lang w:val="hr-HR"/>
        </w:rPr>
        <w:t xml:space="preserve">Članak </w:t>
      </w:r>
      <w:r w:rsidR="003E78D0" w:rsidRPr="0046290C">
        <w:rPr>
          <w:rFonts w:ascii="Times New Roman" w:hAnsi="Times New Roman" w:cs="Times New Roman"/>
          <w:i w:val="0"/>
          <w:szCs w:val="24"/>
          <w:lang w:val="hr-HR"/>
        </w:rPr>
        <w:t>3</w:t>
      </w:r>
      <w:r w:rsidR="00400823">
        <w:rPr>
          <w:rFonts w:ascii="Times New Roman" w:hAnsi="Times New Roman" w:cs="Times New Roman"/>
          <w:i w:val="0"/>
          <w:szCs w:val="24"/>
          <w:lang w:val="hr-HR"/>
        </w:rPr>
        <w:t>1</w:t>
      </w:r>
      <w:r w:rsidRPr="0046290C">
        <w:rPr>
          <w:rFonts w:ascii="Times New Roman" w:hAnsi="Times New Roman" w:cs="Times New Roman"/>
          <w:i w:val="0"/>
          <w:szCs w:val="24"/>
          <w:lang w:val="hr-HR"/>
        </w:rPr>
        <w:t>.</w:t>
      </w:r>
    </w:p>
    <w:p w14:paraId="44ECFF5B" w14:textId="77777777" w:rsidR="00383989" w:rsidRPr="0046290C" w:rsidRDefault="00383989" w:rsidP="00BB234B">
      <w:pPr>
        <w:shd w:val="clear" w:color="auto" w:fill="FFFFFF"/>
        <w:spacing w:after="75"/>
        <w:ind w:left="0" w:firstLine="0"/>
        <w:rPr>
          <w:rFonts w:ascii="Times New Roman" w:eastAsia="Times New Roman" w:hAnsi="Times New Roman" w:cs="Times New Roman"/>
          <w:bCs/>
          <w:szCs w:val="24"/>
          <w:lang w:val="hr-HR"/>
        </w:rPr>
      </w:pPr>
      <w:r w:rsidRPr="0046290C">
        <w:rPr>
          <w:rFonts w:ascii="Times New Roman" w:eastAsia="Times New Roman" w:hAnsi="Times New Roman" w:cs="Times New Roman"/>
          <w:bCs/>
          <w:szCs w:val="24"/>
          <w:lang w:val="hr-HR"/>
        </w:rPr>
        <w:t xml:space="preserve">Protiv odluke o odabiru ili odluke o poništenju donesene u postupku jednostavne nabave procijenjene vrijednosti jednake ili manje od 15.000,00 eura nije dopuštena žalba ni prigovor. </w:t>
      </w:r>
    </w:p>
    <w:p w14:paraId="50232670" w14:textId="77777777" w:rsidR="006B712C" w:rsidRPr="0046290C" w:rsidRDefault="006B712C" w:rsidP="008E47C1">
      <w:pPr>
        <w:shd w:val="clear" w:color="auto" w:fill="FFFFFF"/>
        <w:spacing w:after="75"/>
        <w:rPr>
          <w:rFonts w:ascii="Times New Roman" w:eastAsia="Times New Roman" w:hAnsi="Times New Roman" w:cs="Times New Roman"/>
          <w:bCs/>
          <w:szCs w:val="24"/>
          <w:lang w:val="hr-HR"/>
        </w:rPr>
      </w:pPr>
    </w:p>
    <w:p w14:paraId="3AEF1C52" w14:textId="3F006369" w:rsidR="009C46F2" w:rsidRPr="0046290C" w:rsidRDefault="003E78D0" w:rsidP="003E78D0">
      <w:pPr>
        <w:pStyle w:val="Tijeloteksta"/>
        <w:shd w:val="clear" w:color="auto" w:fill="auto"/>
        <w:tabs>
          <w:tab w:val="left" w:pos="546"/>
        </w:tabs>
        <w:rPr>
          <w:rFonts w:ascii="Times New Roman" w:hAnsi="Times New Roman" w:cs="Times New Roman"/>
          <w:b/>
          <w:szCs w:val="24"/>
          <w:lang w:val="hr-HR"/>
        </w:rPr>
      </w:pPr>
      <w:r w:rsidRPr="0046290C">
        <w:rPr>
          <w:rFonts w:ascii="Times New Roman" w:hAnsi="Times New Roman" w:cs="Times New Roman"/>
          <w:b/>
          <w:szCs w:val="24"/>
          <w:lang w:val="hr-HR"/>
        </w:rPr>
        <w:t>XI</w:t>
      </w:r>
      <w:r w:rsidR="00810CF7">
        <w:rPr>
          <w:rFonts w:ascii="Times New Roman" w:hAnsi="Times New Roman" w:cs="Times New Roman"/>
          <w:b/>
          <w:szCs w:val="24"/>
          <w:lang w:val="hr-HR"/>
        </w:rPr>
        <w:t>II</w:t>
      </w:r>
      <w:r w:rsidRPr="0046290C">
        <w:rPr>
          <w:rFonts w:ascii="Times New Roman" w:hAnsi="Times New Roman" w:cs="Times New Roman"/>
          <w:b/>
          <w:szCs w:val="24"/>
          <w:lang w:val="hr-HR"/>
        </w:rPr>
        <w:t xml:space="preserve">. </w:t>
      </w:r>
      <w:r w:rsidR="009C46F2" w:rsidRPr="0046290C">
        <w:rPr>
          <w:rFonts w:ascii="Times New Roman" w:hAnsi="Times New Roman" w:cs="Times New Roman"/>
          <w:b/>
          <w:szCs w:val="24"/>
          <w:lang w:val="hr-HR"/>
        </w:rPr>
        <w:t>PRIJELAZNE I ZAVRŠNE ODREDBE</w:t>
      </w:r>
    </w:p>
    <w:p w14:paraId="64E85DDC" w14:textId="15EDD945" w:rsidR="009C46F2" w:rsidRPr="0046290C" w:rsidRDefault="009C46F2" w:rsidP="00BB234B">
      <w:pPr>
        <w:pStyle w:val="Heading10"/>
        <w:keepNext/>
        <w:keepLines/>
        <w:shd w:val="clear" w:color="auto" w:fill="auto"/>
        <w:spacing w:after="160"/>
        <w:ind w:left="0" w:firstLine="0"/>
        <w:rPr>
          <w:rFonts w:ascii="Times New Roman" w:hAnsi="Times New Roman" w:cs="Times New Roman"/>
          <w:i w:val="0"/>
          <w:szCs w:val="24"/>
          <w:lang w:val="hr-HR"/>
        </w:rPr>
      </w:pPr>
      <w:bookmarkStart w:id="9" w:name="_Hlk232135373"/>
      <w:r w:rsidRPr="0046290C">
        <w:rPr>
          <w:rFonts w:ascii="Times New Roman" w:hAnsi="Times New Roman" w:cs="Times New Roman"/>
          <w:i w:val="0"/>
          <w:szCs w:val="24"/>
          <w:lang w:val="hr-HR"/>
        </w:rPr>
        <w:t xml:space="preserve">Članak </w:t>
      </w:r>
      <w:r w:rsidR="003E78D0" w:rsidRPr="0046290C">
        <w:rPr>
          <w:rFonts w:ascii="Times New Roman" w:hAnsi="Times New Roman" w:cs="Times New Roman"/>
          <w:i w:val="0"/>
          <w:szCs w:val="24"/>
          <w:lang w:val="hr-HR"/>
        </w:rPr>
        <w:t>3</w:t>
      </w:r>
      <w:r w:rsidR="00400823">
        <w:rPr>
          <w:rFonts w:ascii="Times New Roman" w:hAnsi="Times New Roman" w:cs="Times New Roman"/>
          <w:i w:val="0"/>
          <w:szCs w:val="24"/>
          <w:lang w:val="hr-HR"/>
        </w:rPr>
        <w:t>2</w:t>
      </w:r>
      <w:r w:rsidRPr="0046290C">
        <w:rPr>
          <w:rFonts w:ascii="Times New Roman" w:hAnsi="Times New Roman" w:cs="Times New Roman"/>
          <w:i w:val="0"/>
          <w:szCs w:val="24"/>
          <w:lang w:val="hr-HR"/>
        </w:rPr>
        <w:t>.</w:t>
      </w:r>
    </w:p>
    <w:bookmarkEnd w:id="9"/>
    <w:p w14:paraId="555BB0C7" w14:textId="26BFC5B8" w:rsidR="00FE639E" w:rsidRPr="00090A01" w:rsidRDefault="00FE639E" w:rsidP="00BB234B">
      <w:pPr>
        <w:shd w:val="clear" w:color="auto" w:fill="FFFFFF"/>
        <w:ind w:left="0" w:firstLine="0"/>
        <w:rPr>
          <w:rFonts w:ascii="Times New Roman" w:eastAsia="Times New Roman" w:hAnsi="Times New Roman" w:cs="Times New Roman"/>
          <w:szCs w:val="24"/>
          <w:lang w:val="hr-HR"/>
        </w:rPr>
      </w:pPr>
      <w:r w:rsidRPr="00090A01">
        <w:rPr>
          <w:rFonts w:ascii="Times New Roman" w:eastAsia="Times New Roman" w:hAnsi="Times New Roman" w:cs="Times New Roman"/>
          <w:szCs w:val="24"/>
          <w:lang w:val="hr-HR"/>
        </w:rPr>
        <w:t>Postupci jednostavne nabave pokrenuti do stupanja na snagu ovoga Pravilnika dovršit će se prema odredbama Pravilnika o jednostavn</w:t>
      </w:r>
      <w:r w:rsidR="00B61F07" w:rsidRPr="00090A01">
        <w:rPr>
          <w:rFonts w:ascii="Times New Roman" w:eastAsia="Times New Roman" w:hAnsi="Times New Roman" w:cs="Times New Roman"/>
          <w:szCs w:val="24"/>
          <w:lang w:val="hr-HR"/>
        </w:rPr>
        <w:t>oj</w:t>
      </w:r>
      <w:r w:rsidRPr="00090A01">
        <w:rPr>
          <w:rFonts w:ascii="Times New Roman" w:eastAsia="Times New Roman" w:hAnsi="Times New Roman" w:cs="Times New Roman"/>
          <w:szCs w:val="24"/>
          <w:lang w:val="hr-HR"/>
        </w:rPr>
        <w:t xml:space="preserve"> nabav</w:t>
      </w:r>
      <w:r w:rsidR="00B61F07" w:rsidRPr="00090A01">
        <w:rPr>
          <w:rFonts w:ascii="Times New Roman" w:eastAsia="Times New Roman" w:hAnsi="Times New Roman" w:cs="Times New Roman"/>
          <w:szCs w:val="24"/>
          <w:lang w:val="hr-HR"/>
        </w:rPr>
        <w:t>i</w:t>
      </w:r>
      <w:r w:rsidRPr="00090A01">
        <w:rPr>
          <w:rFonts w:ascii="Times New Roman" w:eastAsia="Times New Roman" w:hAnsi="Times New Roman" w:cs="Times New Roman"/>
          <w:szCs w:val="24"/>
          <w:lang w:val="hr-HR"/>
        </w:rPr>
        <w:t xml:space="preserve"> </w:t>
      </w:r>
      <w:r w:rsidRPr="00090A01">
        <w:rPr>
          <w:rFonts w:ascii="Times New Roman" w:eastAsia="Times New Roman" w:hAnsi="Times New Roman" w:cs="Times New Roman"/>
          <w:bCs/>
          <w:szCs w:val="24"/>
          <w:lang w:val="hr-HR"/>
        </w:rPr>
        <w:t>(</w:t>
      </w:r>
      <w:r w:rsidR="00090A01" w:rsidRPr="00090A01">
        <w:rPr>
          <w:rFonts w:ascii="Times New Roman" w:eastAsia="Times New Roman" w:hAnsi="Times New Roman" w:cs="Times New Roman"/>
          <w:bCs/>
          <w:szCs w:val="24"/>
        </w:rPr>
        <w:t xml:space="preserve">KLASA: 406-04/23-01/2, URBROJ: 2142-19-01/1-23-2 </w:t>
      </w:r>
      <w:proofErr w:type="spellStart"/>
      <w:r w:rsidR="00090A01" w:rsidRPr="00090A01">
        <w:rPr>
          <w:rFonts w:ascii="Times New Roman" w:eastAsia="Times New Roman" w:hAnsi="Times New Roman" w:cs="Times New Roman"/>
          <w:bCs/>
          <w:szCs w:val="24"/>
        </w:rPr>
        <w:t>od</w:t>
      </w:r>
      <w:proofErr w:type="spellEnd"/>
      <w:r w:rsidR="00090A01" w:rsidRPr="00090A01">
        <w:rPr>
          <w:rFonts w:ascii="Times New Roman" w:eastAsia="Times New Roman" w:hAnsi="Times New Roman" w:cs="Times New Roman"/>
          <w:bCs/>
          <w:szCs w:val="24"/>
        </w:rPr>
        <w:t xml:space="preserve"> 20. </w:t>
      </w:r>
      <w:proofErr w:type="spellStart"/>
      <w:r w:rsidR="00090A01" w:rsidRPr="00090A01">
        <w:rPr>
          <w:rFonts w:ascii="Times New Roman" w:eastAsia="Times New Roman" w:hAnsi="Times New Roman" w:cs="Times New Roman"/>
          <w:bCs/>
          <w:szCs w:val="24"/>
        </w:rPr>
        <w:t>prosinca</w:t>
      </w:r>
      <w:proofErr w:type="spellEnd"/>
      <w:r w:rsidR="00090A01" w:rsidRPr="00090A01">
        <w:rPr>
          <w:rFonts w:ascii="Times New Roman" w:eastAsia="Times New Roman" w:hAnsi="Times New Roman" w:cs="Times New Roman"/>
          <w:bCs/>
          <w:szCs w:val="24"/>
        </w:rPr>
        <w:t xml:space="preserve"> 2023. </w:t>
      </w:r>
      <w:proofErr w:type="spellStart"/>
      <w:r w:rsidR="00090A01" w:rsidRPr="00090A01">
        <w:rPr>
          <w:rFonts w:ascii="Times New Roman" w:eastAsia="Times New Roman" w:hAnsi="Times New Roman" w:cs="Times New Roman"/>
          <w:bCs/>
          <w:szCs w:val="24"/>
        </w:rPr>
        <w:t>godine</w:t>
      </w:r>
      <w:proofErr w:type="spellEnd"/>
      <w:r w:rsidRPr="00090A01">
        <w:rPr>
          <w:rFonts w:ascii="Times New Roman" w:eastAsia="Times New Roman" w:hAnsi="Times New Roman" w:cs="Times New Roman"/>
          <w:szCs w:val="24"/>
          <w:lang w:val="hr-HR"/>
        </w:rPr>
        <w:t>).</w:t>
      </w:r>
    </w:p>
    <w:p w14:paraId="090C1DF7" w14:textId="77777777" w:rsidR="00FE639E" w:rsidRPr="00090A01" w:rsidRDefault="00FE639E" w:rsidP="006A11B0">
      <w:pPr>
        <w:shd w:val="clear" w:color="auto" w:fill="FFFFFF"/>
        <w:ind w:firstLine="708"/>
        <w:rPr>
          <w:rFonts w:ascii="Times New Roman" w:eastAsia="Times New Roman" w:hAnsi="Times New Roman" w:cs="Times New Roman"/>
          <w:bCs/>
          <w:szCs w:val="24"/>
          <w:lang w:val="hr-HR"/>
        </w:rPr>
      </w:pPr>
    </w:p>
    <w:p w14:paraId="4A11BF15" w14:textId="18748C34" w:rsidR="00FE639E" w:rsidRPr="00090A01" w:rsidRDefault="00FE639E" w:rsidP="0021341B">
      <w:pPr>
        <w:pStyle w:val="Heading10"/>
        <w:keepNext/>
        <w:keepLines/>
        <w:shd w:val="clear" w:color="auto" w:fill="auto"/>
        <w:spacing w:after="160"/>
        <w:ind w:left="0" w:firstLine="0"/>
        <w:rPr>
          <w:rFonts w:ascii="Times New Roman" w:hAnsi="Times New Roman" w:cs="Times New Roman"/>
          <w:i w:val="0"/>
          <w:szCs w:val="24"/>
          <w:lang w:val="hr-HR"/>
        </w:rPr>
      </w:pPr>
      <w:r w:rsidRPr="00090A01">
        <w:rPr>
          <w:rFonts w:ascii="Times New Roman" w:hAnsi="Times New Roman" w:cs="Times New Roman"/>
          <w:i w:val="0"/>
          <w:szCs w:val="24"/>
          <w:lang w:val="hr-HR"/>
        </w:rPr>
        <w:t xml:space="preserve">Članak </w:t>
      </w:r>
      <w:r w:rsidR="00E837BC" w:rsidRPr="00090A01">
        <w:rPr>
          <w:rFonts w:ascii="Times New Roman" w:hAnsi="Times New Roman" w:cs="Times New Roman"/>
          <w:i w:val="0"/>
          <w:szCs w:val="24"/>
          <w:lang w:val="hr-HR"/>
        </w:rPr>
        <w:t>3</w:t>
      </w:r>
      <w:r w:rsidR="00400823">
        <w:rPr>
          <w:rFonts w:ascii="Times New Roman" w:hAnsi="Times New Roman" w:cs="Times New Roman"/>
          <w:i w:val="0"/>
          <w:szCs w:val="24"/>
          <w:lang w:val="hr-HR"/>
        </w:rPr>
        <w:t>3</w:t>
      </w:r>
      <w:r w:rsidR="00E837BC" w:rsidRPr="00090A01">
        <w:rPr>
          <w:rFonts w:ascii="Times New Roman" w:hAnsi="Times New Roman" w:cs="Times New Roman"/>
          <w:i w:val="0"/>
          <w:szCs w:val="24"/>
          <w:lang w:val="hr-HR"/>
        </w:rPr>
        <w:t>.</w:t>
      </w:r>
    </w:p>
    <w:p w14:paraId="42EEA596" w14:textId="69BC2EDE" w:rsidR="00B61F07" w:rsidRPr="00090A01" w:rsidRDefault="00B61F07" w:rsidP="001D3208">
      <w:pPr>
        <w:pStyle w:val="Heading10"/>
        <w:keepNext/>
        <w:keepLines/>
        <w:shd w:val="clear" w:color="auto" w:fill="auto"/>
        <w:spacing w:after="160"/>
        <w:ind w:left="0" w:firstLine="0"/>
        <w:jc w:val="left"/>
        <w:rPr>
          <w:rFonts w:ascii="Times New Roman" w:hAnsi="Times New Roman" w:cs="Times New Roman"/>
          <w:b w:val="0"/>
          <w:bCs w:val="0"/>
          <w:i w:val="0"/>
          <w:szCs w:val="24"/>
          <w:lang w:val="hr-HR"/>
        </w:rPr>
      </w:pPr>
      <w:proofErr w:type="spellStart"/>
      <w:r w:rsidRPr="00090A01">
        <w:rPr>
          <w:rFonts w:ascii="Times New Roman" w:hAnsi="Times New Roman" w:cs="Times New Roman"/>
          <w:b w:val="0"/>
          <w:bCs w:val="0"/>
          <w:i w:val="0"/>
          <w:szCs w:val="24"/>
        </w:rPr>
        <w:t>Ovaj</w:t>
      </w:r>
      <w:proofErr w:type="spellEnd"/>
      <w:r w:rsidRPr="00090A01">
        <w:rPr>
          <w:rFonts w:ascii="Times New Roman" w:hAnsi="Times New Roman" w:cs="Times New Roman"/>
          <w:b w:val="0"/>
          <w:bCs w:val="0"/>
          <w:i w:val="0"/>
          <w:szCs w:val="24"/>
        </w:rPr>
        <w:t xml:space="preserve"> </w:t>
      </w:r>
      <w:proofErr w:type="spellStart"/>
      <w:r w:rsidRPr="00090A01">
        <w:rPr>
          <w:rFonts w:ascii="Times New Roman" w:hAnsi="Times New Roman" w:cs="Times New Roman"/>
          <w:b w:val="0"/>
          <w:bCs w:val="0"/>
          <w:i w:val="0"/>
          <w:szCs w:val="24"/>
        </w:rPr>
        <w:t>Pravilnik</w:t>
      </w:r>
      <w:proofErr w:type="spellEnd"/>
      <w:r w:rsidRPr="00090A01">
        <w:rPr>
          <w:rFonts w:ascii="Times New Roman" w:hAnsi="Times New Roman" w:cs="Times New Roman"/>
          <w:b w:val="0"/>
          <w:bCs w:val="0"/>
          <w:i w:val="0"/>
          <w:szCs w:val="24"/>
        </w:rPr>
        <w:t xml:space="preserve"> stupa </w:t>
      </w:r>
      <w:proofErr w:type="spellStart"/>
      <w:r w:rsidRPr="00090A01">
        <w:rPr>
          <w:rFonts w:ascii="Times New Roman" w:hAnsi="Times New Roman" w:cs="Times New Roman"/>
          <w:b w:val="0"/>
          <w:bCs w:val="0"/>
          <w:i w:val="0"/>
          <w:szCs w:val="24"/>
        </w:rPr>
        <w:t>na</w:t>
      </w:r>
      <w:proofErr w:type="spellEnd"/>
      <w:r w:rsidRPr="00090A01">
        <w:rPr>
          <w:rFonts w:ascii="Times New Roman" w:hAnsi="Times New Roman" w:cs="Times New Roman"/>
          <w:b w:val="0"/>
          <w:bCs w:val="0"/>
          <w:i w:val="0"/>
          <w:szCs w:val="24"/>
        </w:rPr>
        <w:t xml:space="preserve"> </w:t>
      </w:r>
      <w:proofErr w:type="spellStart"/>
      <w:r w:rsidRPr="00090A01">
        <w:rPr>
          <w:rFonts w:ascii="Times New Roman" w:hAnsi="Times New Roman" w:cs="Times New Roman"/>
          <w:b w:val="0"/>
          <w:bCs w:val="0"/>
          <w:i w:val="0"/>
          <w:szCs w:val="24"/>
        </w:rPr>
        <w:t>snagu</w:t>
      </w:r>
      <w:proofErr w:type="spellEnd"/>
      <w:r w:rsidRPr="00090A01">
        <w:rPr>
          <w:rFonts w:ascii="Times New Roman" w:hAnsi="Times New Roman" w:cs="Times New Roman"/>
          <w:b w:val="0"/>
          <w:bCs w:val="0"/>
          <w:i w:val="0"/>
          <w:szCs w:val="24"/>
        </w:rPr>
        <w:t xml:space="preserve"> 1. </w:t>
      </w:r>
      <w:proofErr w:type="spellStart"/>
      <w:r w:rsidRPr="00090A01">
        <w:rPr>
          <w:rFonts w:ascii="Times New Roman" w:hAnsi="Times New Roman" w:cs="Times New Roman"/>
          <w:b w:val="0"/>
          <w:bCs w:val="0"/>
          <w:i w:val="0"/>
          <w:szCs w:val="24"/>
        </w:rPr>
        <w:t>rujna</w:t>
      </w:r>
      <w:proofErr w:type="spellEnd"/>
      <w:r w:rsidRPr="00090A01">
        <w:rPr>
          <w:rFonts w:ascii="Times New Roman" w:hAnsi="Times New Roman" w:cs="Times New Roman"/>
          <w:b w:val="0"/>
          <w:bCs w:val="0"/>
          <w:i w:val="0"/>
          <w:szCs w:val="24"/>
        </w:rPr>
        <w:t xml:space="preserve"> 2026. </w:t>
      </w:r>
      <w:proofErr w:type="spellStart"/>
      <w:r w:rsidRPr="00090A01">
        <w:rPr>
          <w:rFonts w:ascii="Times New Roman" w:hAnsi="Times New Roman" w:cs="Times New Roman"/>
          <w:b w:val="0"/>
          <w:bCs w:val="0"/>
          <w:i w:val="0"/>
          <w:szCs w:val="24"/>
        </w:rPr>
        <w:t>godine</w:t>
      </w:r>
      <w:proofErr w:type="spellEnd"/>
      <w:r w:rsidRPr="00090A01">
        <w:rPr>
          <w:rFonts w:ascii="Times New Roman" w:hAnsi="Times New Roman" w:cs="Times New Roman"/>
          <w:b w:val="0"/>
          <w:bCs w:val="0"/>
          <w:i w:val="0"/>
          <w:szCs w:val="24"/>
        </w:rPr>
        <w:t>.</w:t>
      </w:r>
    </w:p>
    <w:p w14:paraId="0D9B9306" w14:textId="77D19533" w:rsidR="00FE639E" w:rsidRPr="008E47C1" w:rsidRDefault="00FE639E" w:rsidP="001D3208">
      <w:pPr>
        <w:pStyle w:val="Bezproreda"/>
        <w:tabs>
          <w:tab w:val="left" w:pos="141"/>
        </w:tabs>
        <w:ind w:left="0" w:firstLine="0"/>
        <w:rPr>
          <w:rFonts w:ascii="Times New Roman" w:hAnsi="Times New Roman" w:cs="Times New Roman"/>
          <w:sz w:val="24"/>
          <w:szCs w:val="24"/>
        </w:rPr>
      </w:pPr>
      <w:r w:rsidRPr="00090A01">
        <w:rPr>
          <w:rFonts w:ascii="Times New Roman" w:hAnsi="Times New Roman" w:cs="Times New Roman"/>
          <w:sz w:val="24"/>
          <w:szCs w:val="24"/>
        </w:rPr>
        <w:t xml:space="preserve">Danom stupanja na snagu ovoga Pravilnika prestaje važiti Pravilnik </w:t>
      </w:r>
      <w:r w:rsidR="00B61F07" w:rsidRPr="00090A01">
        <w:rPr>
          <w:rFonts w:ascii="Times New Roman" w:hAnsi="Times New Roman" w:cs="Times New Roman"/>
          <w:sz w:val="24"/>
          <w:szCs w:val="24"/>
        </w:rPr>
        <w:t xml:space="preserve">o </w:t>
      </w:r>
      <w:r w:rsidRPr="00090A01">
        <w:rPr>
          <w:rFonts w:ascii="Times New Roman" w:hAnsi="Times New Roman" w:cs="Times New Roman"/>
          <w:sz w:val="24"/>
          <w:szCs w:val="24"/>
        </w:rPr>
        <w:t>jednostavn</w:t>
      </w:r>
      <w:r w:rsidR="00B61F07" w:rsidRPr="00090A01">
        <w:rPr>
          <w:rFonts w:ascii="Times New Roman" w:hAnsi="Times New Roman" w:cs="Times New Roman"/>
          <w:sz w:val="24"/>
          <w:szCs w:val="24"/>
        </w:rPr>
        <w:t>oj</w:t>
      </w:r>
      <w:r w:rsidRPr="00090A01">
        <w:rPr>
          <w:rFonts w:ascii="Times New Roman" w:hAnsi="Times New Roman" w:cs="Times New Roman"/>
          <w:sz w:val="24"/>
          <w:szCs w:val="24"/>
        </w:rPr>
        <w:t xml:space="preserve"> nabav</w:t>
      </w:r>
      <w:r w:rsidR="00B61F07" w:rsidRPr="00090A01">
        <w:rPr>
          <w:rFonts w:ascii="Times New Roman" w:hAnsi="Times New Roman" w:cs="Times New Roman"/>
          <w:sz w:val="24"/>
          <w:szCs w:val="24"/>
        </w:rPr>
        <w:t>i</w:t>
      </w:r>
      <w:r w:rsidRPr="00090A01">
        <w:rPr>
          <w:rFonts w:ascii="Times New Roman" w:hAnsi="Times New Roman" w:cs="Times New Roman"/>
          <w:sz w:val="24"/>
          <w:szCs w:val="24"/>
        </w:rPr>
        <w:t xml:space="preserve"> (</w:t>
      </w:r>
      <w:r w:rsidR="009F0C05" w:rsidRPr="00090A01">
        <w:rPr>
          <w:rFonts w:ascii="Times New Roman" w:eastAsia="Arial" w:hAnsi="Times New Roman" w:cs="Times New Roman"/>
          <w:sz w:val="24"/>
          <w:szCs w:val="24"/>
        </w:rPr>
        <w:t>KLASA: 406-04/23-01/2, URBROJ: 2142-19-01/1-23-2 od 20. prosinca 2023. godine</w:t>
      </w:r>
      <w:r w:rsidRPr="00090A01">
        <w:rPr>
          <w:rFonts w:ascii="Times New Roman" w:hAnsi="Times New Roman" w:cs="Times New Roman"/>
          <w:sz w:val="24"/>
          <w:szCs w:val="24"/>
        </w:rPr>
        <w:t>).</w:t>
      </w:r>
    </w:p>
    <w:p w14:paraId="2A6637CC" w14:textId="2EB15EBC" w:rsidR="00FE639E" w:rsidRPr="00090A01" w:rsidRDefault="00FE639E" w:rsidP="001D3208">
      <w:pPr>
        <w:pStyle w:val="Heading10"/>
        <w:keepNext/>
        <w:keepLines/>
        <w:shd w:val="clear" w:color="auto" w:fill="auto"/>
        <w:spacing w:after="160"/>
        <w:ind w:left="0" w:firstLine="0"/>
        <w:rPr>
          <w:rFonts w:ascii="Times New Roman" w:hAnsi="Times New Roman" w:cs="Times New Roman"/>
          <w:i w:val="0"/>
          <w:szCs w:val="24"/>
          <w:lang w:val="hr-HR"/>
        </w:rPr>
      </w:pPr>
      <w:r w:rsidRPr="00090A01">
        <w:rPr>
          <w:rFonts w:ascii="Times New Roman" w:hAnsi="Times New Roman" w:cs="Times New Roman"/>
          <w:i w:val="0"/>
          <w:szCs w:val="24"/>
          <w:lang w:val="hr-HR"/>
        </w:rPr>
        <w:lastRenderedPageBreak/>
        <w:t>Članak 3</w:t>
      </w:r>
      <w:r w:rsidR="00400823">
        <w:rPr>
          <w:rFonts w:ascii="Times New Roman" w:hAnsi="Times New Roman" w:cs="Times New Roman"/>
          <w:i w:val="0"/>
          <w:szCs w:val="24"/>
          <w:lang w:val="hr-HR"/>
        </w:rPr>
        <w:t>4</w:t>
      </w:r>
      <w:r w:rsidRPr="00090A01">
        <w:rPr>
          <w:rFonts w:ascii="Times New Roman" w:hAnsi="Times New Roman" w:cs="Times New Roman"/>
          <w:i w:val="0"/>
          <w:szCs w:val="24"/>
          <w:lang w:val="hr-HR"/>
        </w:rPr>
        <w:t>.</w:t>
      </w:r>
    </w:p>
    <w:p w14:paraId="4165A16E" w14:textId="1ADA1872" w:rsidR="009C46F2" w:rsidRPr="00090A01" w:rsidRDefault="00B61F07" w:rsidP="001D3208">
      <w:pPr>
        <w:shd w:val="clear" w:color="auto" w:fill="FFFFFF"/>
        <w:ind w:left="0" w:firstLine="0"/>
        <w:rPr>
          <w:rFonts w:ascii="Times New Roman" w:eastAsia="Times New Roman" w:hAnsi="Times New Roman" w:cs="Times New Roman"/>
          <w:bCs/>
          <w:szCs w:val="24"/>
          <w:lang w:val="hr-HR"/>
        </w:rPr>
      </w:pPr>
      <w:r w:rsidRPr="00090A01">
        <w:rPr>
          <w:rFonts w:ascii="Times New Roman" w:eastAsia="Times New Roman" w:hAnsi="Times New Roman" w:cs="Times New Roman"/>
          <w:bCs/>
          <w:szCs w:val="24"/>
          <w:lang w:val="hr-HR"/>
        </w:rPr>
        <w:t xml:space="preserve">Ovaj </w:t>
      </w:r>
      <w:r w:rsidR="00FE639E" w:rsidRPr="00090A01">
        <w:rPr>
          <w:rFonts w:ascii="Times New Roman" w:eastAsia="Times New Roman" w:hAnsi="Times New Roman" w:cs="Times New Roman"/>
          <w:bCs/>
          <w:szCs w:val="24"/>
          <w:lang w:val="hr-HR"/>
        </w:rPr>
        <w:t>Pravilnik će se objaviti</w:t>
      </w:r>
      <w:r w:rsidR="009C46F2" w:rsidRPr="00090A01">
        <w:rPr>
          <w:rFonts w:ascii="Times New Roman" w:eastAsia="Times New Roman" w:hAnsi="Times New Roman" w:cs="Times New Roman"/>
          <w:bCs/>
          <w:szCs w:val="24"/>
          <w:lang w:val="hr-HR"/>
        </w:rPr>
        <w:t xml:space="preserve"> </w:t>
      </w:r>
      <w:r w:rsidR="00366830" w:rsidRPr="00090A01">
        <w:rPr>
          <w:rFonts w:ascii="Times New Roman" w:eastAsia="Times New Roman" w:hAnsi="Times New Roman" w:cs="Times New Roman"/>
          <w:bCs/>
          <w:szCs w:val="24"/>
          <w:lang w:val="hr-HR"/>
        </w:rPr>
        <w:t xml:space="preserve">na mrežnoj stranici </w:t>
      </w:r>
      <w:r w:rsidRPr="00090A01">
        <w:rPr>
          <w:rFonts w:ascii="Times New Roman" w:eastAsia="Times New Roman" w:hAnsi="Times New Roman" w:cs="Times New Roman"/>
          <w:bCs/>
          <w:szCs w:val="24"/>
          <w:lang w:val="hr-HR"/>
        </w:rPr>
        <w:t>VECLA d.o.o</w:t>
      </w:r>
      <w:r w:rsidR="009C46F2" w:rsidRPr="00090A01">
        <w:rPr>
          <w:rFonts w:ascii="Times New Roman" w:eastAsia="Times New Roman" w:hAnsi="Times New Roman" w:cs="Times New Roman"/>
          <w:bCs/>
          <w:szCs w:val="24"/>
          <w:lang w:val="hr-HR"/>
        </w:rPr>
        <w:t xml:space="preserve"> te će se učiniti dostupnim u EOJN RH.</w:t>
      </w:r>
    </w:p>
    <w:p w14:paraId="70E0FCFA" w14:textId="77777777" w:rsidR="001F045F" w:rsidRPr="00090A01" w:rsidRDefault="001F045F" w:rsidP="001F045F">
      <w:pPr>
        <w:pStyle w:val="Default"/>
        <w:rPr>
          <w:color w:val="auto"/>
        </w:rPr>
      </w:pPr>
    </w:p>
    <w:p w14:paraId="0255FF6E" w14:textId="77777777" w:rsidR="001F045F" w:rsidRPr="00090A01" w:rsidRDefault="001F045F" w:rsidP="001F045F">
      <w:pPr>
        <w:pStyle w:val="Default"/>
        <w:rPr>
          <w:color w:val="auto"/>
        </w:rPr>
      </w:pPr>
      <w:r w:rsidRPr="00090A01">
        <w:rPr>
          <w:color w:val="auto"/>
        </w:rPr>
        <w:t xml:space="preserve">KLASA: </w:t>
      </w:r>
    </w:p>
    <w:p w14:paraId="3834D523" w14:textId="77777777" w:rsidR="001F045F" w:rsidRPr="00090A01" w:rsidRDefault="001F045F" w:rsidP="001F045F">
      <w:pPr>
        <w:pStyle w:val="Default"/>
        <w:rPr>
          <w:color w:val="auto"/>
        </w:rPr>
      </w:pPr>
      <w:r w:rsidRPr="00090A01">
        <w:rPr>
          <w:color w:val="auto"/>
        </w:rPr>
        <w:t xml:space="preserve">URBROJ: </w:t>
      </w:r>
    </w:p>
    <w:p w14:paraId="4BC63D30" w14:textId="74B416D0" w:rsidR="00A44AE9" w:rsidRPr="00090A01" w:rsidRDefault="00366830" w:rsidP="00A44AE9">
      <w:pPr>
        <w:shd w:val="clear" w:color="auto" w:fill="FFFFFF"/>
        <w:spacing w:after="75"/>
        <w:rPr>
          <w:rFonts w:ascii="Times New Roman" w:eastAsia="Times New Roman" w:hAnsi="Times New Roman" w:cs="Times New Roman"/>
          <w:szCs w:val="24"/>
          <w:lang w:val="hr-HR"/>
        </w:rPr>
      </w:pPr>
      <w:r w:rsidRPr="00090A01">
        <w:rPr>
          <w:rFonts w:ascii="Times New Roman" w:eastAsia="Times New Roman" w:hAnsi="Times New Roman" w:cs="Times New Roman"/>
          <w:szCs w:val="24"/>
          <w:lang w:val="hr-HR"/>
        </w:rPr>
        <w:t>Krk,</w:t>
      </w:r>
      <w:r w:rsidR="00D643C7">
        <w:rPr>
          <w:rFonts w:ascii="Times New Roman" w:eastAsia="Times New Roman" w:hAnsi="Times New Roman" w:cs="Times New Roman"/>
          <w:szCs w:val="24"/>
          <w:lang w:val="hr-HR"/>
        </w:rPr>
        <w:t xml:space="preserve"> __. </w:t>
      </w:r>
      <w:r w:rsidRPr="00090A01">
        <w:rPr>
          <w:rFonts w:ascii="Times New Roman" w:eastAsia="Times New Roman" w:hAnsi="Times New Roman" w:cs="Times New Roman"/>
          <w:szCs w:val="24"/>
          <w:lang w:val="hr-HR"/>
        </w:rPr>
        <w:t xml:space="preserve"> ____________2026.</w:t>
      </w:r>
    </w:p>
    <w:p w14:paraId="46C783F1" w14:textId="434AE692" w:rsidR="00A44AE9" w:rsidRPr="0046290C" w:rsidRDefault="00B61F07" w:rsidP="008E47C1">
      <w:pPr>
        <w:shd w:val="clear" w:color="auto" w:fill="FFFFFF"/>
        <w:spacing w:after="75"/>
        <w:ind w:left="5040" w:firstLine="720"/>
        <w:rPr>
          <w:rFonts w:ascii="Times New Roman" w:eastAsia="Times New Roman" w:hAnsi="Times New Roman" w:cs="Times New Roman"/>
          <w:b/>
          <w:bCs/>
          <w:szCs w:val="24"/>
          <w:lang w:val="hr-HR"/>
        </w:rPr>
      </w:pPr>
      <w:r>
        <w:rPr>
          <w:rFonts w:ascii="Times New Roman" w:eastAsia="Times New Roman" w:hAnsi="Times New Roman" w:cs="Times New Roman"/>
          <w:b/>
          <w:bCs/>
          <w:szCs w:val="24"/>
          <w:lang w:val="hr-HR"/>
        </w:rPr>
        <w:t>Direktor</w:t>
      </w:r>
      <w:r w:rsidR="00A44AE9" w:rsidRPr="0046290C">
        <w:rPr>
          <w:rFonts w:ascii="Times New Roman" w:eastAsia="Times New Roman" w:hAnsi="Times New Roman" w:cs="Times New Roman"/>
          <w:b/>
          <w:bCs/>
          <w:szCs w:val="24"/>
          <w:lang w:val="hr-HR"/>
        </w:rPr>
        <w:t>:</w:t>
      </w:r>
    </w:p>
    <w:p w14:paraId="7C40673D" w14:textId="5F07CD5A" w:rsidR="0021341B" w:rsidRDefault="00B61F07" w:rsidP="0021341B">
      <w:pPr>
        <w:shd w:val="clear" w:color="auto" w:fill="FFFFFF"/>
        <w:spacing w:after="75"/>
        <w:ind w:left="5040" w:firstLine="720"/>
        <w:rPr>
          <w:rFonts w:eastAsia="Arial" w:cs="Arial"/>
          <w:b/>
          <w:bCs/>
          <w:color w:val="000000"/>
          <w:sz w:val="22"/>
          <w:szCs w:val="28"/>
          <w:lang w:val="hr-HR" w:eastAsia="hr-HR"/>
        </w:rPr>
      </w:pPr>
      <w:r>
        <w:rPr>
          <w:rFonts w:ascii="Times New Roman" w:eastAsia="Times New Roman" w:hAnsi="Times New Roman" w:cs="Times New Roman"/>
          <w:b/>
          <w:bCs/>
          <w:szCs w:val="24"/>
          <w:lang w:val="hr-HR"/>
        </w:rPr>
        <w:t>Danko Milohnić</w:t>
      </w:r>
    </w:p>
    <w:p w14:paraId="0154C18A" w14:textId="77777777" w:rsidR="0021341B" w:rsidRDefault="0021341B" w:rsidP="0021341B">
      <w:pPr>
        <w:keepNext/>
        <w:keepLines/>
        <w:tabs>
          <w:tab w:val="left" w:pos="6485"/>
        </w:tabs>
        <w:spacing w:before="480"/>
        <w:ind w:left="0" w:firstLine="0"/>
        <w:jc w:val="center"/>
        <w:outlineLvl w:val="0"/>
        <w:rPr>
          <w:rFonts w:eastAsia="Arial" w:cs="Arial"/>
          <w:b/>
          <w:bCs/>
          <w:color w:val="000000"/>
          <w:sz w:val="22"/>
          <w:szCs w:val="28"/>
          <w:lang w:val="hr-HR" w:eastAsia="hr-HR"/>
        </w:rPr>
      </w:pPr>
    </w:p>
    <w:p w14:paraId="055D1340" w14:textId="77777777" w:rsidR="0021341B" w:rsidRDefault="0021341B" w:rsidP="0021341B">
      <w:pPr>
        <w:keepNext/>
        <w:keepLines/>
        <w:tabs>
          <w:tab w:val="left" w:pos="6485"/>
        </w:tabs>
        <w:spacing w:before="480"/>
        <w:ind w:left="0" w:firstLine="0"/>
        <w:jc w:val="center"/>
        <w:outlineLvl w:val="0"/>
        <w:rPr>
          <w:rFonts w:eastAsia="Arial" w:cs="Arial"/>
          <w:b/>
          <w:bCs/>
          <w:color w:val="000000"/>
          <w:sz w:val="22"/>
          <w:szCs w:val="28"/>
          <w:lang w:val="hr-HR" w:eastAsia="hr-HR"/>
        </w:rPr>
      </w:pPr>
    </w:p>
    <w:p w14:paraId="593AA69E" w14:textId="77777777" w:rsidR="0021341B" w:rsidRDefault="0021341B" w:rsidP="0021341B">
      <w:pPr>
        <w:keepNext/>
        <w:keepLines/>
        <w:tabs>
          <w:tab w:val="left" w:pos="6485"/>
        </w:tabs>
        <w:spacing w:before="480"/>
        <w:ind w:left="0" w:firstLine="0"/>
        <w:jc w:val="center"/>
        <w:outlineLvl w:val="0"/>
        <w:rPr>
          <w:rFonts w:eastAsia="Arial" w:cs="Arial"/>
          <w:b/>
          <w:bCs/>
          <w:color w:val="000000"/>
          <w:sz w:val="22"/>
          <w:szCs w:val="28"/>
          <w:lang w:val="hr-HR" w:eastAsia="hr-HR"/>
        </w:rPr>
      </w:pPr>
    </w:p>
    <w:p w14:paraId="1D3B0614" w14:textId="77777777" w:rsidR="0021341B" w:rsidRDefault="0021341B" w:rsidP="0021341B">
      <w:pPr>
        <w:keepNext/>
        <w:keepLines/>
        <w:tabs>
          <w:tab w:val="left" w:pos="6485"/>
        </w:tabs>
        <w:spacing w:before="480"/>
        <w:ind w:left="0" w:firstLine="0"/>
        <w:jc w:val="center"/>
        <w:outlineLvl w:val="0"/>
        <w:rPr>
          <w:rFonts w:eastAsia="Arial" w:cs="Arial"/>
          <w:b/>
          <w:bCs/>
          <w:color w:val="000000"/>
          <w:sz w:val="22"/>
          <w:szCs w:val="28"/>
          <w:lang w:val="hr-HR" w:eastAsia="hr-HR"/>
        </w:rPr>
      </w:pPr>
    </w:p>
    <w:p w14:paraId="47E02A3C" w14:textId="77777777" w:rsidR="0021341B" w:rsidRDefault="0021341B" w:rsidP="0021341B">
      <w:pPr>
        <w:keepNext/>
        <w:keepLines/>
        <w:tabs>
          <w:tab w:val="left" w:pos="6485"/>
        </w:tabs>
        <w:spacing w:before="480"/>
        <w:ind w:left="0" w:firstLine="0"/>
        <w:jc w:val="center"/>
        <w:outlineLvl w:val="0"/>
        <w:rPr>
          <w:rFonts w:eastAsia="Arial" w:cs="Arial"/>
          <w:b/>
          <w:bCs/>
          <w:color w:val="000000"/>
          <w:sz w:val="22"/>
          <w:szCs w:val="28"/>
          <w:lang w:val="hr-HR" w:eastAsia="hr-HR"/>
        </w:rPr>
      </w:pPr>
    </w:p>
    <w:p w14:paraId="74299213" w14:textId="77777777" w:rsidR="0021341B" w:rsidRDefault="0021341B" w:rsidP="0021341B">
      <w:pPr>
        <w:keepNext/>
        <w:keepLines/>
        <w:tabs>
          <w:tab w:val="left" w:pos="6485"/>
        </w:tabs>
        <w:spacing w:before="480"/>
        <w:ind w:left="0" w:firstLine="0"/>
        <w:jc w:val="center"/>
        <w:outlineLvl w:val="0"/>
        <w:rPr>
          <w:rFonts w:eastAsia="Arial" w:cs="Arial"/>
          <w:b/>
          <w:bCs/>
          <w:color w:val="000000"/>
          <w:sz w:val="22"/>
          <w:szCs w:val="28"/>
          <w:lang w:val="hr-HR" w:eastAsia="hr-HR"/>
        </w:rPr>
      </w:pPr>
    </w:p>
    <w:p w14:paraId="1A7F76B3" w14:textId="77777777" w:rsidR="0021341B" w:rsidRDefault="0021341B" w:rsidP="0021341B">
      <w:pPr>
        <w:keepNext/>
        <w:keepLines/>
        <w:tabs>
          <w:tab w:val="left" w:pos="6485"/>
        </w:tabs>
        <w:spacing w:before="480"/>
        <w:ind w:left="0" w:firstLine="0"/>
        <w:jc w:val="center"/>
        <w:outlineLvl w:val="0"/>
        <w:rPr>
          <w:rFonts w:eastAsia="Arial" w:cs="Arial"/>
          <w:b/>
          <w:bCs/>
          <w:color w:val="000000"/>
          <w:sz w:val="22"/>
          <w:szCs w:val="28"/>
          <w:lang w:val="hr-HR" w:eastAsia="hr-HR"/>
        </w:rPr>
      </w:pPr>
    </w:p>
    <w:p w14:paraId="4B9F575C" w14:textId="77777777" w:rsidR="0021341B" w:rsidRDefault="0021341B" w:rsidP="0021341B">
      <w:pPr>
        <w:keepNext/>
        <w:keepLines/>
        <w:tabs>
          <w:tab w:val="left" w:pos="6485"/>
        </w:tabs>
        <w:spacing w:before="480"/>
        <w:ind w:left="0" w:firstLine="0"/>
        <w:jc w:val="center"/>
        <w:outlineLvl w:val="0"/>
        <w:rPr>
          <w:rFonts w:eastAsia="Arial" w:cs="Arial"/>
          <w:b/>
          <w:bCs/>
          <w:color w:val="000000"/>
          <w:sz w:val="22"/>
          <w:szCs w:val="28"/>
          <w:lang w:val="hr-HR" w:eastAsia="hr-HR"/>
        </w:rPr>
      </w:pPr>
    </w:p>
    <w:p w14:paraId="52F93145" w14:textId="77777777" w:rsidR="0021341B" w:rsidRDefault="0021341B" w:rsidP="0021341B">
      <w:pPr>
        <w:keepNext/>
        <w:keepLines/>
        <w:tabs>
          <w:tab w:val="left" w:pos="6485"/>
        </w:tabs>
        <w:spacing w:before="480"/>
        <w:ind w:left="0" w:firstLine="0"/>
        <w:jc w:val="center"/>
        <w:outlineLvl w:val="0"/>
        <w:rPr>
          <w:rFonts w:eastAsia="Arial" w:cs="Arial"/>
          <w:b/>
          <w:bCs/>
          <w:color w:val="000000"/>
          <w:sz w:val="22"/>
          <w:szCs w:val="28"/>
          <w:lang w:val="hr-HR" w:eastAsia="hr-HR"/>
        </w:rPr>
      </w:pPr>
    </w:p>
    <w:p w14:paraId="78344345" w14:textId="77777777" w:rsidR="00316AED" w:rsidRDefault="00316AED" w:rsidP="0021341B">
      <w:pPr>
        <w:ind w:left="0" w:firstLine="0"/>
        <w:rPr>
          <w:rFonts w:eastAsia="Arial" w:cs="Arial"/>
          <w:b/>
          <w:bCs/>
          <w:color w:val="000000"/>
          <w:sz w:val="22"/>
          <w:szCs w:val="28"/>
          <w:lang w:val="hr-HR" w:eastAsia="hr-HR"/>
        </w:rPr>
      </w:pPr>
    </w:p>
    <w:p w14:paraId="3178BDAF" w14:textId="77777777" w:rsidR="0021341B" w:rsidRDefault="0021341B" w:rsidP="0021341B">
      <w:pPr>
        <w:ind w:left="0" w:firstLine="0"/>
        <w:rPr>
          <w:rFonts w:eastAsia="Arial" w:cs="Arial"/>
          <w:b/>
          <w:bCs/>
          <w:color w:val="000000"/>
          <w:sz w:val="22"/>
          <w:szCs w:val="28"/>
          <w:lang w:val="hr-HR" w:eastAsia="hr-HR"/>
        </w:rPr>
      </w:pPr>
    </w:p>
    <w:p w14:paraId="41F7B161" w14:textId="77777777" w:rsidR="0021341B" w:rsidRDefault="0021341B" w:rsidP="0021341B">
      <w:pPr>
        <w:ind w:left="0" w:firstLine="0"/>
        <w:rPr>
          <w:rFonts w:eastAsia="Arial" w:cs="Arial"/>
          <w:b/>
          <w:bCs/>
          <w:color w:val="000000"/>
          <w:sz w:val="22"/>
          <w:szCs w:val="28"/>
          <w:lang w:val="hr-HR" w:eastAsia="hr-HR"/>
        </w:rPr>
      </w:pPr>
    </w:p>
    <w:p w14:paraId="3E711C57" w14:textId="77777777" w:rsidR="0021341B" w:rsidRDefault="0021341B" w:rsidP="0021341B">
      <w:pPr>
        <w:ind w:left="0" w:firstLine="0"/>
        <w:rPr>
          <w:rFonts w:eastAsia="Arial" w:cs="Arial"/>
          <w:b/>
          <w:bCs/>
          <w:color w:val="000000"/>
          <w:sz w:val="22"/>
          <w:szCs w:val="28"/>
          <w:lang w:val="hr-HR" w:eastAsia="hr-HR"/>
        </w:rPr>
      </w:pPr>
    </w:p>
    <w:p w14:paraId="371FC0AF" w14:textId="77777777" w:rsidR="0021341B" w:rsidRDefault="0021341B" w:rsidP="0021341B">
      <w:pPr>
        <w:ind w:left="0" w:firstLine="0"/>
        <w:rPr>
          <w:rFonts w:eastAsia="Arial" w:cs="Arial"/>
          <w:b/>
          <w:bCs/>
          <w:color w:val="000000"/>
          <w:sz w:val="22"/>
          <w:szCs w:val="28"/>
          <w:lang w:val="hr-HR" w:eastAsia="hr-HR"/>
        </w:rPr>
      </w:pPr>
    </w:p>
    <w:p w14:paraId="3ABD9E7C" w14:textId="77777777" w:rsidR="0021341B" w:rsidRDefault="0021341B" w:rsidP="0021341B">
      <w:pPr>
        <w:ind w:left="0" w:firstLine="0"/>
        <w:rPr>
          <w:rFonts w:eastAsia="Arial" w:cs="Arial"/>
          <w:b/>
          <w:bCs/>
          <w:color w:val="000000"/>
          <w:sz w:val="22"/>
          <w:szCs w:val="28"/>
          <w:lang w:val="hr-HR" w:eastAsia="hr-HR"/>
        </w:rPr>
      </w:pPr>
    </w:p>
    <w:p w14:paraId="2043A551" w14:textId="77777777" w:rsidR="0021341B" w:rsidRDefault="0021341B" w:rsidP="0021341B">
      <w:pPr>
        <w:ind w:left="0" w:firstLine="0"/>
        <w:rPr>
          <w:rFonts w:eastAsia="Arial" w:cs="Arial"/>
          <w:b/>
          <w:bCs/>
          <w:color w:val="000000"/>
          <w:sz w:val="22"/>
          <w:szCs w:val="28"/>
          <w:lang w:val="hr-HR" w:eastAsia="hr-HR"/>
        </w:rPr>
      </w:pPr>
    </w:p>
    <w:p w14:paraId="07E32CAF" w14:textId="77777777" w:rsidR="0021341B" w:rsidRDefault="0021341B" w:rsidP="0021341B">
      <w:pPr>
        <w:ind w:left="0" w:firstLine="0"/>
        <w:rPr>
          <w:rFonts w:eastAsia="Arial" w:cs="Arial"/>
          <w:b/>
          <w:bCs/>
          <w:color w:val="000000"/>
          <w:sz w:val="22"/>
          <w:szCs w:val="28"/>
          <w:lang w:val="hr-HR" w:eastAsia="hr-HR"/>
        </w:rPr>
      </w:pPr>
    </w:p>
    <w:p w14:paraId="7B62D317" w14:textId="77777777" w:rsidR="0021341B" w:rsidRDefault="0021341B" w:rsidP="0021341B">
      <w:pPr>
        <w:ind w:left="0" w:firstLine="0"/>
        <w:rPr>
          <w:rFonts w:eastAsia="Arial" w:cs="Arial"/>
          <w:b/>
          <w:bCs/>
          <w:color w:val="000000"/>
          <w:sz w:val="22"/>
          <w:szCs w:val="28"/>
          <w:lang w:val="hr-HR" w:eastAsia="hr-HR"/>
        </w:rPr>
      </w:pPr>
    </w:p>
    <w:p w14:paraId="24A871CC" w14:textId="77777777" w:rsidR="0021341B" w:rsidRDefault="0021341B" w:rsidP="0021341B">
      <w:pPr>
        <w:ind w:left="0" w:firstLine="0"/>
        <w:rPr>
          <w:rFonts w:eastAsia="Arial" w:cs="Arial"/>
          <w:b/>
          <w:bCs/>
          <w:color w:val="000000"/>
          <w:sz w:val="22"/>
          <w:szCs w:val="28"/>
          <w:lang w:val="hr-HR" w:eastAsia="hr-HR"/>
        </w:rPr>
      </w:pPr>
    </w:p>
    <w:p w14:paraId="5DD77BD6" w14:textId="77777777" w:rsidR="0021341B" w:rsidRDefault="0021341B" w:rsidP="0021341B">
      <w:pPr>
        <w:ind w:left="0" w:firstLine="0"/>
        <w:rPr>
          <w:rFonts w:eastAsia="Arial" w:cs="Arial"/>
          <w:b/>
          <w:bCs/>
          <w:color w:val="000000"/>
          <w:sz w:val="22"/>
          <w:szCs w:val="28"/>
          <w:lang w:val="hr-HR" w:eastAsia="hr-HR"/>
        </w:rPr>
      </w:pPr>
    </w:p>
    <w:p w14:paraId="51F5EA77" w14:textId="77777777" w:rsidR="0021341B" w:rsidRPr="00022F01" w:rsidRDefault="0021341B" w:rsidP="0021341B">
      <w:pPr>
        <w:keepNext/>
        <w:keepLines/>
        <w:tabs>
          <w:tab w:val="left" w:pos="6485"/>
        </w:tabs>
        <w:spacing w:before="480"/>
        <w:ind w:left="0" w:firstLine="0"/>
        <w:jc w:val="center"/>
        <w:outlineLvl w:val="0"/>
        <w:rPr>
          <w:rFonts w:ascii="Times New Roman" w:eastAsia="Arial" w:hAnsi="Times New Roman" w:cs="Times New Roman"/>
          <w:b/>
          <w:bCs/>
          <w:color w:val="000000"/>
          <w:szCs w:val="24"/>
          <w:lang w:val="hr-HR" w:eastAsia="hr-HR"/>
        </w:rPr>
      </w:pPr>
      <w:r w:rsidRPr="00022F01">
        <w:rPr>
          <w:rFonts w:ascii="Times New Roman" w:eastAsia="Arial" w:hAnsi="Times New Roman" w:cs="Times New Roman"/>
          <w:b/>
          <w:bCs/>
          <w:color w:val="000000"/>
          <w:szCs w:val="24"/>
          <w:lang w:val="hr-HR" w:eastAsia="hr-HR"/>
        </w:rPr>
        <w:lastRenderedPageBreak/>
        <w:t>OBRAZLOŽENJE</w:t>
      </w:r>
    </w:p>
    <w:p w14:paraId="1AE75399" w14:textId="77777777" w:rsidR="0021341B" w:rsidRPr="00022F01" w:rsidRDefault="0021341B" w:rsidP="0021341B">
      <w:pPr>
        <w:keepNext/>
        <w:keepLines/>
        <w:tabs>
          <w:tab w:val="left" w:pos="6485"/>
        </w:tabs>
        <w:spacing w:before="480"/>
        <w:ind w:left="0" w:firstLine="0"/>
        <w:jc w:val="center"/>
        <w:outlineLvl w:val="0"/>
        <w:rPr>
          <w:rFonts w:ascii="Times New Roman" w:eastAsia="Times New Roman" w:hAnsi="Times New Roman" w:cs="Times New Roman"/>
          <w:szCs w:val="24"/>
          <w:lang w:val="hr-HR" w:eastAsia="hr-HR"/>
        </w:rPr>
      </w:pPr>
    </w:p>
    <w:p w14:paraId="6230C0E1" w14:textId="77777777" w:rsidR="0021341B" w:rsidRPr="00022F01" w:rsidRDefault="0021341B" w:rsidP="0021341B">
      <w:pPr>
        <w:spacing w:after="200" w:line="276" w:lineRule="auto"/>
        <w:ind w:left="0" w:firstLine="0"/>
        <w:rPr>
          <w:rFonts w:ascii="Times New Roman" w:eastAsia="Times New Roman" w:hAnsi="Times New Roman" w:cs="Times New Roman"/>
          <w:szCs w:val="24"/>
          <w:lang w:val="hr-HR" w:eastAsia="hr-HR"/>
        </w:rPr>
      </w:pPr>
      <w:r w:rsidRPr="00022F01">
        <w:rPr>
          <w:rFonts w:ascii="Times New Roman" w:eastAsia="Arial" w:hAnsi="Times New Roman" w:cs="Times New Roman"/>
          <w:szCs w:val="24"/>
          <w:lang w:val="hr-HR" w:eastAsia="hr-HR"/>
        </w:rPr>
        <w:t xml:space="preserve">Zakon o izmjenama i dopunama Zakona o javnoj nabavi objavljen je u Narodnim novinama broj 48/26, a stupio je na snagu osmog dana od dana objave u Narodnim novinama, odnosno 16. svibnja 2026. godine. </w:t>
      </w:r>
    </w:p>
    <w:p w14:paraId="036455ED" w14:textId="77777777" w:rsidR="0021341B" w:rsidRPr="00022F01" w:rsidRDefault="0021341B" w:rsidP="0021341B">
      <w:pPr>
        <w:spacing w:line="300" w:lineRule="atLeast"/>
        <w:ind w:left="0" w:firstLine="0"/>
        <w:rPr>
          <w:rFonts w:ascii="Times New Roman" w:eastAsia="Calibri" w:hAnsi="Times New Roman" w:cs="Times New Roman"/>
          <w:szCs w:val="24"/>
          <w:lang w:val="hr-HR" w:eastAsia="hr-HR"/>
        </w:rPr>
      </w:pPr>
      <w:r w:rsidRPr="00022F01">
        <w:rPr>
          <w:rFonts w:ascii="Times New Roman" w:eastAsia="Arial" w:hAnsi="Times New Roman" w:cs="Times New Roman"/>
          <w:szCs w:val="24"/>
          <w:lang w:val="hr-HR" w:eastAsia="hr-HR"/>
        </w:rPr>
        <w:t>Iznimno, pojedine odredbe koje se odnose na provedbu jednostavne nabave te digitalnu razmjenu ugovora putem EOJN RH stupaju na snagu 1. rujna 2026. godine.</w:t>
      </w:r>
    </w:p>
    <w:p w14:paraId="3B4124F0" w14:textId="77777777" w:rsidR="0021341B" w:rsidRPr="00022F01" w:rsidRDefault="0021341B" w:rsidP="0021341B">
      <w:pPr>
        <w:spacing w:line="300" w:lineRule="atLeast"/>
        <w:ind w:left="0" w:firstLine="0"/>
        <w:rPr>
          <w:rFonts w:ascii="Times New Roman" w:eastAsia="Times New Roman" w:hAnsi="Times New Roman" w:cs="Times New Roman"/>
          <w:szCs w:val="24"/>
          <w:lang w:val="hr-HR" w:eastAsia="hr-HR"/>
        </w:rPr>
      </w:pPr>
      <w:r w:rsidRPr="00022F01">
        <w:rPr>
          <w:rFonts w:ascii="Times New Roman" w:eastAsia="Arial" w:hAnsi="Times New Roman" w:cs="Times New Roman"/>
          <w:szCs w:val="24"/>
          <w:lang w:val="hr-HR" w:eastAsia="hr-HR"/>
        </w:rPr>
        <w:t>Opći akti kojima se uređuju pravila, uvjeti i postupci jednostavne nabave te planovi nabave moraju se uskladiti s odredbama istog Zakona do 16. kolovoza 2026. godine, te je stoga potrebno donijeti novi Pravilnik o  provedbi postupaka jednostavne nabave.</w:t>
      </w:r>
    </w:p>
    <w:p w14:paraId="4D32DBBC" w14:textId="77777777" w:rsidR="0021341B" w:rsidRPr="00022F01" w:rsidRDefault="0021341B" w:rsidP="0021341B">
      <w:pPr>
        <w:spacing w:line="300" w:lineRule="atLeast"/>
        <w:ind w:left="0" w:firstLine="0"/>
        <w:rPr>
          <w:rFonts w:ascii="Times New Roman" w:eastAsia="Times New Roman" w:hAnsi="Times New Roman" w:cs="Times New Roman"/>
          <w:szCs w:val="24"/>
          <w:lang w:val="hr-HR" w:eastAsia="hr-HR"/>
        </w:rPr>
      </w:pPr>
      <w:r w:rsidRPr="00022F01">
        <w:rPr>
          <w:rFonts w:ascii="Times New Roman" w:eastAsia="Arial" w:hAnsi="Times New Roman" w:cs="Times New Roman"/>
          <w:szCs w:val="24"/>
          <w:lang w:val="hr-HR" w:eastAsia="hr-HR"/>
        </w:rPr>
        <w:t xml:space="preserve">VECLA d.o.o. objavljuje na javno savjetovanje Pravilnik o provedbi postupaka jednostavne nabave na rok od 30 dana kako bi sukladno Zakonu isti bio donesen do 16. kolovoza 2026. godine. </w:t>
      </w:r>
    </w:p>
    <w:p w14:paraId="33249F41" w14:textId="77777777" w:rsidR="0021341B" w:rsidRPr="00022F01" w:rsidRDefault="0021341B" w:rsidP="0021341B">
      <w:pPr>
        <w:spacing w:line="300" w:lineRule="atLeast"/>
        <w:ind w:left="0" w:firstLine="0"/>
        <w:rPr>
          <w:rFonts w:ascii="Times New Roman" w:eastAsia="Times New Roman" w:hAnsi="Times New Roman" w:cs="Times New Roman"/>
          <w:szCs w:val="24"/>
          <w:lang w:val="hr-HR" w:eastAsia="hr-HR"/>
        </w:rPr>
      </w:pPr>
      <w:r w:rsidRPr="00022F01">
        <w:rPr>
          <w:rFonts w:ascii="Times New Roman" w:eastAsia="Arial" w:hAnsi="Times New Roman" w:cs="Times New Roman"/>
          <w:szCs w:val="24"/>
          <w:lang w:val="hr-HR" w:eastAsia="hr-HR"/>
        </w:rPr>
        <w:t xml:space="preserve">Novim Pravilnikom usklađuju se sa Zakonom pravila koja se odnose na pragove za provedbu jednostavne nabave, zatim pravila o sprječavanju, prepoznavanju i uklanjanju sukoba interesa, o osiguranju pravne zaštite gospodarskim subjektima i proširuje se mogućnost primjene elektroničkih sredstava komunikacije, a sve u cilju veće transparentnosti i daljnje digitalizacije jednostavne nabave.   </w:t>
      </w:r>
    </w:p>
    <w:p w14:paraId="317433D9" w14:textId="77777777" w:rsidR="0021341B" w:rsidRPr="00022F01" w:rsidRDefault="0021341B" w:rsidP="0021341B">
      <w:pPr>
        <w:ind w:left="0" w:firstLine="0"/>
        <w:rPr>
          <w:rFonts w:eastAsia="Times New Roman" w:cs="Arial"/>
          <w:szCs w:val="24"/>
          <w:lang w:val="hr-HR" w:eastAsia="hr-HR"/>
        </w:rPr>
      </w:pPr>
    </w:p>
    <w:p w14:paraId="355CBC7B" w14:textId="77777777" w:rsidR="009C46F2" w:rsidRPr="006A307C" w:rsidRDefault="009C46F2" w:rsidP="009C46F2">
      <w:pPr>
        <w:rPr>
          <w:rFonts w:ascii="Times New Roman" w:hAnsi="Times New Roman" w:cs="Times New Roman"/>
          <w:szCs w:val="24"/>
          <w:lang w:val="hr-HR"/>
        </w:rPr>
      </w:pPr>
    </w:p>
    <w:sectPr w:rsidR="009C46F2" w:rsidRPr="006A307C" w:rsidSect="00513FD2">
      <w:headerReference w:type="default" r:id="rId8"/>
      <w:footerReference w:type="default" r:id="rId9"/>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596D" w14:textId="77777777" w:rsidR="00FE473F" w:rsidRDefault="00FE473F" w:rsidP="00A44AE9">
      <w:r>
        <w:separator/>
      </w:r>
    </w:p>
  </w:endnote>
  <w:endnote w:type="continuationSeparator" w:id="0">
    <w:p w14:paraId="6195BC0D" w14:textId="77777777" w:rsidR="00FE473F" w:rsidRDefault="00FE473F" w:rsidP="00A4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Regula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840755"/>
      <w:docPartObj>
        <w:docPartGallery w:val="Page Numbers (Bottom of Page)"/>
        <w:docPartUnique/>
      </w:docPartObj>
    </w:sdtPr>
    <w:sdtEndPr>
      <w:rPr>
        <w:rFonts w:ascii="Times New Roman" w:hAnsi="Times New Roman" w:cs="Times New Roman"/>
        <w:noProof/>
      </w:rPr>
    </w:sdtEndPr>
    <w:sdtContent>
      <w:p w14:paraId="276A2427" w14:textId="284781C9" w:rsidR="00366830" w:rsidRPr="00366830" w:rsidRDefault="00366830">
        <w:pPr>
          <w:pStyle w:val="Podnoje"/>
          <w:jc w:val="right"/>
          <w:rPr>
            <w:rFonts w:ascii="Times New Roman" w:hAnsi="Times New Roman" w:cs="Times New Roman"/>
          </w:rPr>
        </w:pPr>
        <w:r w:rsidRPr="00366830">
          <w:rPr>
            <w:rFonts w:ascii="Times New Roman" w:hAnsi="Times New Roman" w:cs="Times New Roman"/>
          </w:rPr>
          <w:fldChar w:fldCharType="begin"/>
        </w:r>
        <w:r w:rsidRPr="00366830">
          <w:rPr>
            <w:rFonts w:ascii="Times New Roman" w:hAnsi="Times New Roman" w:cs="Times New Roman"/>
          </w:rPr>
          <w:instrText xml:space="preserve"> PAGE   \* MERGEFORMAT </w:instrText>
        </w:r>
        <w:r w:rsidRPr="00366830">
          <w:rPr>
            <w:rFonts w:ascii="Times New Roman" w:hAnsi="Times New Roman" w:cs="Times New Roman"/>
          </w:rPr>
          <w:fldChar w:fldCharType="separate"/>
        </w:r>
        <w:r w:rsidRPr="00366830">
          <w:rPr>
            <w:rFonts w:ascii="Times New Roman" w:hAnsi="Times New Roman" w:cs="Times New Roman"/>
            <w:noProof/>
          </w:rPr>
          <w:t>2</w:t>
        </w:r>
        <w:r w:rsidRPr="00366830">
          <w:rPr>
            <w:rFonts w:ascii="Times New Roman" w:hAnsi="Times New Roman" w:cs="Times New Roman"/>
            <w:noProof/>
          </w:rPr>
          <w:fldChar w:fldCharType="end"/>
        </w:r>
      </w:p>
    </w:sdtContent>
  </w:sdt>
  <w:p w14:paraId="3A049B73" w14:textId="77777777" w:rsidR="00366830" w:rsidRDefault="0036683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9F9F" w14:textId="77777777" w:rsidR="00FE473F" w:rsidRDefault="00FE473F" w:rsidP="00A44AE9">
      <w:r>
        <w:separator/>
      </w:r>
    </w:p>
  </w:footnote>
  <w:footnote w:type="continuationSeparator" w:id="0">
    <w:p w14:paraId="63BF45E5" w14:textId="77777777" w:rsidR="00FE473F" w:rsidRDefault="00FE473F" w:rsidP="00A4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FCAD" w14:textId="67A58EA6" w:rsidR="00A44AE9" w:rsidRDefault="00A44AE9">
    <w:pPr>
      <w:pStyle w:val="Zaglavlje"/>
    </w:pPr>
    <w:r>
      <w:tab/>
    </w:r>
    <w:r>
      <w:tab/>
    </w:r>
    <w:r w:rsidRPr="00A44AE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BAA"/>
    <w:multiLevelType w:val="hybridMultilevel"/>
    <w:tmpl w:val="2EDC0F12"/>
    <w:lvl w:ilvl="0" w:tplc="C1A42A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4B108E"/>
    <w:multiLevelType w:val="hybridMultilevel"/>
    <w:tmpl w:val="9A46FEC8"/>
    <w:lvl w:ilvl="0" w:tplc="041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AC7118"/>
    <w:multiLevelType w:val="hybridMultilevel"/>
    <w:tmpl w:val="EA72B6B2"/>
    <w:lvl w:ilvl="0" w:tplc="BAC48414">
      <w:start w:val="1"/>
      <w:numFmt w:val="decimal"/>
      <w:lvlText w:val="%1."/>
      <w:lvlJc w:val="left"/>
      <w:pPr>
        <w:ind w:left="1222" w:hanging="360"/>
      </w:pPr>
      <w:rPr>
        <w:rFonts w:hint="default"/>
      </w:r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3" w15:restartNumberingAfterBreak="0">
    <w:nsid w:val="08402542"/>
    <w:multiLevelType w:val="hybridMultilevel"/>
    <w:tmpl w:val="37E0D36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FF5B34"/>
    <w:multiLevelType w:val="hybridMultilevel"/>
    <w:tmpl w:val="059448C0"/>
    <w:lvl w:ilvl="0" w:tplc="C1A42A7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B445189"/>
    <w:multiLevelType w:val="hybridMultilevel"/>
    <w:tmpl w:val="9AF40FE4"/>
    <w:lvl w:ilvl="0" w:tplc="C1A42A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B950FA4"/>
    <w:multiLevelType w:val="hybridMultilevel"/>
    <w:tmpl w:val="68840012"/>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5100F3"/>
    <w:multiLevelType w:val="hybridMultilevel"/>
    <w:tmpl w:val="1F86D986"/>
    <w:lvl w:ilvl="0" w:tplc="D79027D8">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B41CCD"/>
    <w:multiLevelType w:val="hybridMultilevel"/>
    <w:tmpl w:val="F1340C90"/>
    <w:lvl w:ilvl="0" w:tplc="041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F63446"/>
    <w:multiLevelType w:val="hybridMultilevel"/>
    <w:tmpl w:val="609EF7B4"/>
    <w:lvl w:ilvl="0" w:tplc="C1A42A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F7D4584"/>
    <w:multiLevelType w:val="hybridMultilevel"/>
    <w:tmpl w:val="870414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125A19"/>
    <w:multiLevelType w:val="hybridMultilevel"/>
    <w:tmpl w:val="C6D45AE8"/>
    <w:lvl w:ilvl="0" w:tplc="FFFFFFFF">
      <w:start w:val="1"/>
      <w:numFmt w:val="decimal"/>
      <w:lvlText w:val="(%1)"/>
      <w:lvlJc w:val="left"/>
      <w:pPr>
        <w:ind w:left="720" w:hanging="360"/>
      </w:pPr>
      <w:rPr>
        <w:rFonts w:hint="default"/>
      </w:rPr>
    </w:lvl>
    <w:lvl w:ilvl="1" w:tplc="041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C33B02"/>
    <w:multiLevelType w:val="hybridMultilevel"/>
    <w:tmpl w:val="E8E8B5A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06979D0"/>
    <w:multiLevelType w:val="hybridMultilevel"/>
    <w:tmpl w:val="C378519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075091"/>
    <w:multiLevelType w:val="hybridMultilevel"/>
    <w:tmpl w:val="1B96A26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0736CF"/>
    <w:multiLevelType w:val="hybridMultilevel"/>
    <w:tmpl w:val="D4E84DFC"/>
    <w:lvl w:ilvl="0" w:tplc="FFFFFFFF">
      <w:start w:val="1"/>
      <w:numFmt w:val="decimal"/>
      <w:lvlText w:val="%1)"/>
      <w:lvlJc w:val="left"/>
      <w:pPr>
        <w:ind w:left="720" w:hanging="360"/>
      </w:pPr>
    </w:lvl>
    <w:lvl w:ilvl="1" w:tplc="041A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E67A08"/>
    <w:multiLevelType w:val="hybridMultilevel"/>
    <w:tmpl w:val="EEF008FA"/>
    <w:lvl w:ilvl="0" w:tplc="041A0011">
      <w:start w:val="1"/>
      <w:numFmt w:val="decimal"/>
      <w:lvlText w:val="%1)"/>
      <w:lvlJc w:val="left"/>
      <w:pPr>
        <w:ind w:left="720" w:hanging="360"/>
      </w:pPr>
    </w:lvl>
    <w:lvl w:ilvl="1" w:tplc="C3EEFAB4">
      <w:start w:val="3"/>
      <w:numFmt w:val="bullet"/>
      <w:lvlText w:val="-"/>
      <w:lvlJc w:val="left"/>
      <w:pPr>
        <w:ind w:left="1440" w:hanging="360"/>
      </w:pPr>
      <w:rPr>
        <w:rFonts w:ascii="Times New Roman" w:eastAsia="Arial"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B9E69A2"/>
    <w:multiLevelType w:val="hybridMultilevel"/>
    <w:tmpl w:val="56A6968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3161E4"/>
    <w:multiLevelType w:val="hybridMultilevel"/>
    <w:tmpl w:val="5A968AF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6AB61BC"/>
    <w:multiLevelType w:val="hybridMultilevel"/>
    <w:tmpl w:val="80BC2F22"/>
    <w:lvl w:ilvl="0" w:tplc="C1A42A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071240"/>
    <w:multiLevelType w:val="hybridMultilevel"/>
    <w:tmpl w:val="BDC0E562"/>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8826551"/>
    <w:multiLevelType w:val="hybridMultilevel"/>
    <w:tmpl w:val="2132BCCE"/>
    <w:lvl w:ilvl="0" w:tplc="C1A42A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C1801C1"/>
    <w:multiLevelType w:val="hybridMultilevel"/>
    <w:tmpl w:val="CC768222"/>
    <w:lvl w:ilvl="0" w:tplc="C1A42A7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50785B1A"/>
    <w:multiLevelType w:val="hybridMultilevel"/>
    <w:tmpl w:val="80826D04"/>
    <w:lvl w:ilvl="0" w:tplc="C1A42A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833ECE"/>
    <w:multiLevelType w:val="hybridMultilevel"/>
    <w:tmpl w:val="E5BC1392"/>
    <w:lvl w:ilvl="0" w:tplc="341693C0">
      <w:start w:val="1"/>
      <w:numFmt w:val="decimal"/>
      <w:lvlText w:val="%1)"/>
      <w:lvlJc w:val="left"/>
      <w:pPr>
        <w:ind w:left="720"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61351A9"/>
    <w:multiLevelType w:val="hybridMultilevel"/>
    <w:tmpl w:val="7EB672E0"/>
    <w:lvl w:ilvl="0" w:tplc="C1A42A7E">
      <w:start w:val="1"/>
      <w:numFmt w:val="decimal"/>
      <w:lvlText w:val="(%1)"/>
      <w:lvlJc w:val="left"/>
      <w:pPr>
        <w:ind w:left="720" w:hanging="360"/>
      </w:pPr>
      <w:rPr>
        <w:rFonts w:hint="default"/>
      </w:rPr>
    </w:lvl>
    <w:lvl w:ilvl="1" w:tplc="9ABEDA5A">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9572786"/>
    <w:multiLevelType w:val="hybridMultilevel"/>
    <w:tmpl w:val="E73440E6"/>
    <w:lvl w:ilvl="0" w:tplc="C1A42A7E">
      <w:start w:val="1"/>
      <w:numFmt w:val="decimal"/>
      <w:lvlText w:val="(%1)"/>
      <w:lvlJc w:val="left"/>
      <w:pPr>
        <w:ind w:left="1852" w:hanging="360"/>
      </w:pPr>
      <w:rPr>
        <w:rFonts w:hint="default"/>
      </w:rPr>
    </w:lvl>
    <w:lvl w:ilvl="1" w:tplc="041A0019" w:tentative="1">
      <w:start w:val="1"/>
      <w:numFmt w:val="lowerLetter"/>
      <w:lvlText w:val="%2."/>
      <w:lvlJc w:val="left"/>
      <w:pPr>
        <w:ind w:left="2572" w:hanging="360"/>
      </w:pPr>
    </w:lvl>
    <w:lvl w:ilvl="2" w:tplc="041A001B" w:tentative="1">
      <w:start w:val="1"/>
      <w:numFmt w:val="lowerRoman"/>
      <w:lvlText w:val="%3."/>
      <w:lvlJc w:val="right"/>
      <w:pPr>
        <w:ind w:left="3292" w:hanging="180"/>
      </w:pPr>
    </w:lvl>
    <w:lvl w:ilvl="3" w:tplc="041A000F" w:tentative="1">
      <w:start w:val="1"/>
      <w:numFmt w:val="decimal"/>
      <w:lvlText w:val="%4."/>
      <w:lvlJc w:val="left"/>
      <w:pPr>
        <w:ind w:left="4012" w:hanging="360"/>
      </w:pPr>
    </w:lvl>
    <w:lvl w:ilvl="4" w:tplc="041A0019" w:tentative="1">
      <w:start w:val="1"/>
      <w:numFmt w:val="lowerLetter"/>
      <w:lvlText w:val="%5."/>
      <w:lvlJc w:val="left"/>
      <w:pPr>
        <w:ind w:left="4732" w:hanging="360"/>
      </w:pPr>
    </w:lvl>
    <w:lvl w:ilvl="5" w:tplc="041A001B" w:tentative="1">
      <w:start w:val="1"/>
      <w:numFmt w:val="lowerRoman"/>
      <w:lvlText w:val="%6."/>
      <w:lvlJc w:val="right"/>
      <w:pPr>
        <w:ind w:left="5452" w:hanging="180"/>
      </w:pPr>
    </w:lvl>
    <w:lvl w:ilvl="6" w:tplc="041A000F" w:tentative="1">
      <w:start w:val="1"/>
      <w:numFmt w:val="decimal"/>
      <w:lvlText w:val="%7."/>
      <w:lvlJc w:val="left"/>
      <w:pPr>
        <w:ind w:left="6172" w:hanging="360"/>
      </w:pPr>
    </w:lvl>
    <w:lvl w:ilvl="7" w:tplc="041A0019" w:tentative="1">
      <w:start w:val="1"/>
      <w:numFmt w:val="lowerLetter"/>
      <w:lvlText w:val="%8."/>
      <w:lvlJc w:val="left"/>
      <w:pPr>
        <w:ind w:left="6892" w:hanging="360"/>
      </w:pPr>
    </w:lvl>
    <w:lvl w:ilvl="8" w:tplc="041A001B" w:tentative="1">
      <w:start w:val="1"/>
      <w:numFmt w:val="lowerRoman"/>
      <w:lvlText w:val="%9."/>
      <w:lvlJc w:val="right"/>
      <w:pPr>
        <w:ind w:left="7612" w:hanging="180"/>
      </w:pPr>
    </w:lvl>
  </w:abstractNum>
  <w:abstractNum w:abstractNumId="27" w15:restartNumberingAfterBreak="0">
    <w:nsid w:val="5C4E64F1"/>
    <w:multiLevelType w:val="hybridMultilevel"/>
    <w:tmpl w:val="8DBCE30C"/>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60DA4DFE"/>
    <w:multiLevelType w:val="hybridMultilevel"/>
    <w:tmpl w:val="CF7409C2"/>
    <w:lvl w:ilvl="0" w:tplc="041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88386A"/>
    <w:multiLevelType w:val="hybridMultilevel"/>
    <w:tmpl w:val="7D40A60C"/>
    <w:lvl w:ilvl="0" w:tplc="97865FD4">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58222E"/>
    <w:multiLevelType w:val="hybridMultilevel"/>
    <w:tmpl w:val="DE4A7674"/>
    <w:lvl w:ilvl="0" w:tplc="CE9E01D0">
      <w:start w:val="2"/>
      <w:numFmt w:val="upperRoman"/>
      <w:lvlText w:val="%1."/>
      <w:lvlJc w:val="left"/>
      <w:pPr>
        <w:ind w:left="1120" w:hanging="720"/>
      </w:pPr>
      <w:rPr>
        <w:rFonts w:hint="default"/>
      </w:rPr>
    </w:lvl>
    <w:lvl w:ilvl="1" w:tplc="041A0019" w:tentative="1">
      <w:start w:val="1"/>
      <w:numFmt w:val="lowerLetter"/>
      <w:lvlText w:val="%2."/>
      <w:lvlJc w:val="left"/>
      <w:pPr>
        <w:ind w:left="1480" w:hanging="360"/>
      </w:pPr>
    </w:lvl>
    <w:lvl w:ilvl="2" w:tplc="041A001B" w:tentative="1">
      <w:start w:val="1"/>
      <w:numFmt w:val="lowerRoman"/>
      <w:lvlText w:val="%3."/>
      <w:lvlJc w:val="right"/>
      <w:pPr>
        <w:ind w:left="2200" w:hanging="180"/>
      </w:pPr>
    </w:lvl>
    <w:lvl w:ilvl="3" w:tplc="041A000F" w:tentative="1">
      <w:start w:val="1"/>
      <w:numFmt w:val="decimal"/>
      <w:lvlText w:val="%4."/>
      <w:lvlJc w:val="left"/>
      <w:pPr>
        <w:ind w:left="2920" w:hanging="360"/>
      </w:pPr>
    </w:lvl>
    <w:lvl w:ilvl="4" w:tplc="041A0019" w:tentative="1">
      <w:start w:val="1"/>
      <w:numFmt w:val="lowerLetter"/>
      <w:lvlText w:val="%5."/>
      <w:lvlJc w:val="left"/>
      <w:pPr>
        <w:ind w:left="3640" w:hanging="360"/>
      </w:pPr>
    </w:lvl>
    <w:lvl w:ilvl="5" w:tplc="041A001B" w:tentative="1">
      <w:start w:val="1"/>
      <w:numFmt w:val="lowerRoman"/>
      <w:lvlText w:val="%6."/>
      <w:lvlJc w:val="right"/>
      <w:pPr>
        <w:ind w:left="4360" w:hanging="180"/>
      </w:pPr>
    </w:lvl>
    <w:lvl w:ilvl="6" w:tplc="041A000F" w:tentative="1">
      <w:start w:val="1"/>
      <w:numFmt w:val="decimal"/>
      <w:lvlText w:val="%7."/>
      <w:lvlJc w:val="left"/>
      <w:pPr>
        <w:ind w:left="5080" w:hanging="360"/>
      </w:pPr>
    </w:lvl>
    <w:lvl w:ilvl="7" w:tplc="041A0019" w:tentative="1">
      <w:start w:val="1"/>
      <w:numFmt w:val="lowerLetter"/>
      <w:lvlText w:val="%8."/>
      <w:lvlJc w:val="left"/>
      <w:pPr>
        <w:ind w:left="5800" w:hanging="360"/>
      </w:pPr>
    </w:lvl>
    <w:lvl w:ilvl="8" w:tplc="041A001B" w:tentative="1">
      <w:start w:val="1"/>
      <w:numFmt w:val="lowerRoman"/>
      <w:lvlText w:val="%9."/>
      <w:lvlJc w:val="right"/>
      <w:pPr>
        <w:ind w:left="6520" w:hanging="180"/>
      </w:pPr>
    </w:lvl>
  </w:abstractNum>
  <w:abstractNum w:abstractNumId="31" w15:restartNumberingAfterBreak="0">
    <w:nsid w:val="665466DC"/>
    <w:multiLevelType w:val="hybridMultilevel"/>
    <w:tmpl w:val="B5B20B1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8BD66A6"/>
    <w:multiLevelType w:val="hybridMultilevel"/>
    <w:tmpl w:val="F44EE0C0"/>
    <w:lvl w:ilvl="0" w:tplc="FFFFFFFF">
      <w:start w:val="1"/>
      <w:numFmt w:val="bullet"/>
      <w:lvlText w:val=""/>
      <w:lvlJc w:val="left"/>
      <w:pPr>
        <w:ind w:left="1582" w:hanging="360"/>
      </w:pPr>
      <w:rPr>
        <w:rFonts w:ascii="Symbol" w:hAnsi="Symbol" w:hint="default"/>
      </w:rPr>
    </w:lvl>
    <w:lvl w:ilvl="1" w:tplc="041A0017">
      <w:start w:val="1"/>
      <w:numFmt w:val="lowerLetter"/>
      <w:lvlText w:val="%2)"/>
      <w:lvlJc w:val="left"/>
      <w:pPr>
        <w:ind w:left="1080" w:hanging="360"/>
      </w:pPr>
    </w:lvl>
    <w:lvl w:ilvl="2" w:tplc="FFFFFFFF" w:tentative="1">
      <w:start w:val="1"/>
      <w:numFmt w:val="bullet"/>
      <w:lvlText w:val=""/>
      <w:lvlJc w:val="left"/>
      <w:pPr>
        <w:ind w:left="3022" w:hanging="360"/>
      </w:pPr>
      <w:rPr>
        <w:rFonts w:ascii="Wingdings" w:hAnsi="Wingdings" w:hint="default"/>
      </w:rPr>
    </w:lvl>
    <w:lvl w:ilvl="3" w:tplc="FFFFFFFF" w:tentative="1">
      <w:start w:val="1"/>
      <w:numFmt w:val="bullet"/>
      <w:lvlText w:val=""/>
      <w:lvlJc w:val="left"/>
      <w:pPr>
        <w:ind w:left="3742" w:hanging="360"/>
      </w:pPr>
      <w:rPr>
        <w:rFonts w:ascii="Symbol" w:hAnsi="Symbol" w:hint="default"/>
      </w:rPr>
    </w:lvl>
    <w:lvl w:ilvl="4" w:tplc="FFFFFFFF" w:tentative="1">
      <w:start w:val="1"/>
      <w:numFmt w:val="bullet"/>
      <w:lvlText w:val="o"/>
      <w:lvlJc w:val="left"/>
      <w:pPr>
        <w:ind w:left="4462" w:hanging="360"/>
      </w:pPr>
      <w:rPr>
        <w:rFonts w:ascii="Courier New" w:hAnsi="Courier New" w:cs="Courier New" w:hint="default"/>
      </w:rPr>
    </w:lvl>
    <w:lvl w:ilvl="5" w:tplc="FFFFFFFF" w:tentative="1">
      <w:start w:val="1"/>
      <w:numFmt w:val="bullet"/>
      <w:lvlText w:val=""/>
      <w:lvlJc w:val="left"/>
      <w:pPr>
        <w:ind w:left="5182" w:hanging="360"/>
      </w:pPr>
      <w:rPr>
        <w:rFonts w:ascii="Wingdings" w:hAnsi="Wingdings" w:hint="default"/>
      </w:rPr>
    </w:lvl>
    <w:lvl w:ilvl="6" w:tplc="FFFFFFFF" w:tentative="1">
      <w:start w:val="1"/>
      <w:numFmt w:val="bullet"/>
      <w:lvlText w:val=""/>
      <w:lvlJc w:val="left"/>
      <w:pPr>
        <w:ind w:left="5902" w:hanging="360"/>
      </w:pPr>
      <w:rPr>
        <w:rFonts w:ascii="Symbol" w:hAnsi="Symbol" w:hint="default"/>
      </w:rPr>
    </w:lvl>
    <w:lvl w:ilvl="7" w:tplc="FFFFFFFF" w:tentative="1">
      <w:start w:val="1"/>
      <w:numFmt w:val="bullet"/>
      <w:lvlText w:val="o"/>
      <w:lvlJc w:val="left"/>
      <w:pPr>
        <w:ind w:left="6622" w:hanging="360"/>
      </w:pPr>
      <w:rPr>
        <w:rFonts w:ascii="Courier New" w:hAnsi="Courier New" w:cs="Courier New" w:hint="default"/>
      </w:rPr>
    </w:lvl>
    <w:lvl w:ilvl="8" w:tplc="FFFFFFFF" w:tentative="1">
      <w:start w:val="1"/>
      <w:numFmt w:val="bullet"/>
      <w:lvlText w:val=""/>
      <w:lvlJc w:val="left"/>
      <w:pPr>
        <w:ind w:left="7342" w:hanging="360"/>
      </w:pPr>
      <w:rPr>
        <w:rFonts w:ascii="Wingdings" w:hAnsi="Wingdings" w:hint="default"/>
      </w:rPr>
    </w:lvl>
  </w:abstractNum>
  <w:abstractNum w:abstractNumId="33" w15:restartNumberingAfterBreak="0">
    <w:nsid w:val="6D2C7930"/>
    <w:multiLevelType w:val="hybridMultilevel"/>
    <w:tmpl w:val="110A1D40"/>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6D5B1361"/>
    <w:multiLevelType w:val="hybridMultilevel"/>
    <w:tmpl w:val="28D4B878"/>
    <w:lvl w:ilvl="0" w:tplc="C1A42A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F1C4B6B"/>
    <w:multiLevelType w:val="hybridMultilevel"/>
    <w:tmpl w:val="F40C2E0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F96135B"/>
    <w:multiLevelType w:val="hybridMultilevel"/>
    <w:tmpl w:val="6636AE2A"/>
    <w:lvl w:ilvl="0" w:tplc="C1A42A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FB5374D"/>
    <w:multiLevelType w:val="hybridMultilevel"/>
    <w:tmpl w:val="893063B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4C90EF4"/>
    <w:multiLevelType w:val="hybridMultilevel"/>
    <w:tmpl w:val="F3C0C0AA"/>
    <w:lvl w:ilvl="0" w:tplc="FFFFFFFF">
      <w:start w:val="1"/>
      <w:numFmt w:val="decimal"/>
      <w:lvlText w:val="%1)"/>
      <w:lvlJc w:val="left"/>
      <w:pPr>
        <w:ind w:left="720" w:hanging="360"/>
      </w:pPr>
    </w:lvl>
    <w:lvl w:ilvl="1" w:tplc="041A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DC2E59"/>
    <w:multiLevelType w:val="hybridMultilevel"/>
    <w:tmpl w:val="942E2F98"/>
    <w:lvl w:ilvl="0" w:tplc="FFFFFFFF">
      <w:start w:val="1"/>
      <w:numFmt w:val="decimal"/>
      <w:lvlText w:val="%1)"/>
      <w:lvlJc w:val="left"/>
      <w:pPr>
        <w:ind w:left="720" w:hanging="360"/>
      </w:pPr>
    </w:lvl>
    <w:lvl w:ilvl="1" w:tplc="041A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26092B"/>
    <w:multiLevelType w:val="hybridMultilevel"/>
    <w:tmpl w:val="24961B44"/>
    <w:lvl w:ilvl="0" w:tplc="C1A42A7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5F0B45"/>
    <w:multiLevelType w:val="hybridMultilevel"/>
    <w:tmpl w:val="17B4D7C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9F92B55"/>
    <w:multiLevelType w:val="hybridMultilevel"/>
    <w:tmpl w:val="2416DF3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9FA329E"/>
    <w:multiLevelType w:val="hybridMultilevel"/>
    <w:tmpl w:val="0800634A"/>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B512C53"/>
    <w:multiLevelType w:val="hybridMultilevel"/>
    <w:tmpl w:val="EDAEF44A"/>
    <w:lvl w:ilvl="0" w:tplc="041A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87915795">
    <w:abstractNumId w:val="29"/>
  </w:num>
  <w:num w:numId="2" w16cid:durableId="1807552929">
    <w:abstractNumId w:val="2"/>
  </w:num>
  <w:num w:numId="3" w16cid:durableId="1918318145">
    <w:abstractNumId w:val="4"/>
  </w:num>
  <w:num w:numId="4" w16cid:durableId="444470508">
    <w:abstractNumId w:val="26"/>
  </w:num>
  <w:num w:numId="5" w16cid:durableId="494809648">
    <w:abstractNumId w:val="9"/>
  </w:num>
  <w:num w:numId="6" w16cid:durableId="862985979">
    <w:abstractNumId w:val="22"/>
  </w:num>
  <w:num w:numId="7" w16cid:durableId="1749883951">
    <w:abstractNumId w:val="34"/>
  </w:num>
  <w:num w:numId="8" w16cid:durableId="2103530359">
    <w:abstractNumId w:val="21"/>
  </w:num>
  <w:num w:numId="9" w16cid:durableId="632911435">
    <w:abstractNumId w:val="36"/>
  </w:num>
  <w:num w:numId="10" w16cid:durableId="250748329">
    <w:abstractNumId w:val="5"/>
  </w:num>
  <w:num w:numId="11" w16cid:durableId="722217574">
    <w:abstractNumId w:val="6"/>
  </w:num>
  <w:num w:numId="12" w16cid:durableId="1534541477">
    <w:abstractNumId w:val="40"/>
  </w:num>
  <w:num w:numId="13" w16cid:durableId="875003518">
    <w:abstractNumId w:val="0"/>
  </w:num>
  <w:num w:numId="14" w16cid:durableId="670841578">
    <w:abstractNumId w:val="33"/>
  </w:num>
  <w:num w:numId="15" w16cid:durableId="890576936">
    <w:abstractNumId w:val="23"/>
  </w:num>
  <w:num w:numId="16" w16cid:durableId="189492166">
    <w:abstractNumId w:val="19"/>
  </w:num>
  <w:num w:numId="17" w16cid:durableId="1814366226">
    <w:abstractNumId w:val="25"/>
  </w:num>
  <w:num w:numId="18" w16cid:durableId="1454713730">
    <w:abstractNumId w:val="27"/>
  </w:num>
  <w:num w:numId="19" w16cid:durableId="1213881005">
    <w:abstractNumId w:val="11"/>
  </w:num>
  <w:num w:numId="20" w16cid:durableId="1211459416">
    <w:abstractNumId w:val="42"/>
  </w:num>
  <w:num w:numId="21" w16cid:durableId="1089698992">
    <w:abstractNumId w:val="18"/>
  </w:num>
  <w:num w:numId="22" w16cid:durableId="2141878049">
    <w:abstractNumId w:val="41"/>
  </w:num>
  <w:num w:numId="23" w16cid:durableId="1023551261">
    <w:abstractNumId w:val="13"/>
  </w:num>
  <w:num w:numId="24" w16cid:durableId="252472419">
    <w:abstractNumId w:val="37"/>
  </w:num>
  <w:num w:numId="25" w16cid:durableId="2102404779">
    <w:abstractNumId w:val="14"/>
  </w:num>
  <w:num w:numId="26" w16cid:durableId="1189872762">
    <w:abstractNumId w:val="31"/>
  </w:num>
  <w:num w:numId="27" w16cid:durableId="1050960321">
    <w:abstractNumId w:val="28"/>
  </w:num>
  <w:num w:numId="28" w16cid:durableId="248857680">
    <w:abstractNumId w:val="35"/>
  </w:num>
  <w:num w:numId="29" w16cid:durableId="1666780859">
    <w:abstractNumId w:val="17"/>
  </w:num>
  <w:num w:numId="30" w16cid:durableId="279531389">
    <w:abstractNumId w:val="20"/>
  </w:num>
  <w:num w:numId="31" w16cid:durableId="1233737551">
    <w:abstractNumId w:val="39"/>
  </w:num>
  <w:num w:numId="32" w16cid:durableId="780026633">
    <w:abstractNumId w:val="32"/>
  </w:num>
  <w:num w:numId="33" w16cid:durableId="1571041322">
    <w:abstractNumId w:val="3"/>
  </w:num>
  <w:num w:numId="34" w16cid:durableId="1614822995">
    <w:abstractNumId w:val="16"/>
  </w:num>
  <w:num w:numId="35" w16cid:durableId="1482305014">
    <w:abstractNumId w:val="15"/>
  </w:num>
  <w:num w:numId="36" w16cid:durableId="1419062774">
    <w:abstractNumId w:val="38"/>
  </w:num>
  <w:num w:numId="37" w16cid:durableId="644159999">
    <w:abstractNumId w:val="8"/>
  </w:num>
  <w:num w:numId="38" w16cid:durableId="1446120573">
    <w:abstractNumId w:val="1"/>
  </w:num>
  <w:num w:numId="39" w16cid:durableId="955990876">
    <w:abstractNumId w:val="24"/>
  </w:num>
  <w:num w:numId="40" w16cid:durableId="1384014231">
    <w:abstractNumId w:val="12"/>
  </w:num>
  <w:num w:numId="41" w16cid:durableId="862398095">
    <w:abstractNumId w:val="43"/>
  </w:num>
  <w:num w:numId="42" w16cid:durableId="373233138">
    <w:abstractNumId w:val="7"/>
  </w:num>
  <w:num w:numId="43" w16cid:durableId="2046710351">
    <w:abstractNumId w:val="30"/>
  </w:num>
  <w:num w:numId="44" w16cid:durableId="1743528980">
    <w:abstractNumId w:val="10"/>
  </w:num>
  <w:num w:numId="45" w16cid:durableId="404649461">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6F2"/>
    <w:rsid w:val="00002A16"/>
    <w:rsid w:val="00006279"/>
    <w:rsid w:val="00006467"/>
    <w:rsid w:val="00022F01"/>
    <w:rsid w:val="000238DB"/>
    <w:rsid w:val="00026C90"/>
    <w:rsid w:val="00030519"/>
    <w:rsid w:val="00035432"/>
    <w:rsid w:val="00035D6F"/>
    <w:rsid w:val="00041A46"/>
    <w:rsid w:val="00044809"/>
    <w:rsid w:val="00051140"/>
    <w:rsid w:val="00052BFF"/>
    <w:rsid w:val="000577AA"/>
    <w:rsid w:val="00065731"/>
    <w:rsid w:val="00065D81"/>
    <w:rsid w:val="0007214D"/>
    <w:rsid w:val="00090A01"/>
    <w:rsid w:val="000A11C7"/>
    <w:rsid w:val="000D16A6"/>
    <w:rsid w:val="000D3F33"/>
    <w:rsid w:val="000E248F"/>
    <w:rsid w:val="000E2BEE"/>
    <w:rsid w:val="000E6CFF"/>
    <w:rsid w:val="000E76BB"/>
    <w:rsid w:val="0010462A"/>
    <w:rsid w:val="0012155B"/>
    <w:rsid w:val="00126245"/>
    <w:rsid w:val="00133203"/>
    <w:rsid w:val="00141266"/>
    <w:rsid w:val="00146F32"/>
    <w:rsid w:val="001550B5"/>
    <w:rsid w:val="00156C9E"/>
    <w:rsid w:val="00170C45"/>
    <w:rsid w:val="00171747"/>
    <w:rsid w:val="00180034"/>
    <w:rsid w:val="001A00D3"/>
    <w:rsid w:val="001A6054"/>
    <w:rsid w:val="001C2A42"/>
    <w:rsid w:val="001D095B"/>
    <w:rsid w:val="001D3208"/>
    <w:rsid w:val="001E4017"/>
    <w:rsid w:val="001E7910"/>
    <w:rsid w:val="001F045F"/>
    <w:rsid w:val="001F2F74"/>
    <w:rsid w:val="001F32C6"/>
    <w:rsid w:val="001F532A"/>
    <w:rsid w:val="00206531"/>
    <w:rsid w:val="00206616"/>
    <w:rsid w:val="00206918"/>
    <w:rsid w:val="0021341B"/>
    <w:rsid w:val="002204D4"/>
    <w:rsid w:val="002379AB"/>
    <w:rsid w:val="002407CF"/>
    <w:rsid w:val="00244E3C"/>
    <w:rsid w:val="002460E8"/>
    <w:rsid w:val="00250BA4"/>
    <w:rsid w:val="002517AA"/>
    <w:rsid w:val="00277AF6"/>
    <w:rsid w:val="00283756"/>
    <w:rsid w:val="002963F0"/>
    <w:rsid w:val="002A3D37"/>
    <w:rsid w:val="002B4A63"/>
    <w:rsid w:val="002B73D1"/>
    <w:rsid w:val="002D4C5D"/>
    <w:rsid w:val="002D5DB3"/>
    <w:rsid w:val="002D6D88"/>
    <w:rsid w:val="002F3335"/>
    <w:rsid w:val="00300943"/>
    <w:rsid w:val="00303C9B"/>
    <w:rsid w:val="00303D99"/>
    <w:rsid w:val="003150A5"/>
    <w:rsid w:val="00316AED"/>
    <w:rsid w:val="00317D10"/>
    <w:rsid w:val="00324683"/>
    <w:rsid w:val="003307B7"/>
    <w:rsid w:val="00330F12"/>
    <w:rsid w:val="003532FF"/>
    <w:rsid w:val="003612B7"/>
    <w:rsid w:val="00366830"/>
    <w:rsid w:val="00370BEB"/>
    <w:rsid w:val="00375954"/>
    <w:rsid w:val="003821E2"/>
    <w:rsid w:val="00383989"/>
    <w:rsid w:val="00383EE0"/>
    <w:rsid w:val="0039788D"/>
    <w:rsid w:val="003A1455"/>
    <w:rsid w:val="003B1A76"/>
    <w:rsid w:val="003B3E6A"/>
    <w:rsid w:val="003C0A92"/>
    <w:rsid w:val="003C3CF2"/>
    <w:rsid w:val="003C5E3D"/>
    <w:rsid w:val="003E1045"/>
    <w:rsid w:val="003E601B"/>
    <w:rsid w:val="003E78D0"/>
    <w:rsid w:val="00400823"/>
    <w:rsid w:val="00410659"/>
    <w:rsid w:val="00412D8F"/>
    <w:rsid w:val="00442F2E"/>
    <w:rsid w:val="00445975"/>
    <w:rsid w:val="004602E2"/>
    <w:rsid w:val="0046290C"/>
    <w:rsid w:val="00467E6F"/>
    <w:rsid w:val="00474AB4"/>
    <w:rsid w:val="004921F5"/>
    <w:rsid w:val="004A139B"/>
    <w:rsid w:val="004A565B"/>
    <w:rsid w:val="004B51BA"/>
    <w:rsid w:val="004C48AA"/>
    <w:rsid w:val="004C7055"/>
    <w:rsid w:val="004D54D5"/>
    <w:rsid w:val="004E2628"/>
    <w:rsid w:val="004E346D"/>
    <w:rsid w:val="004F75D1"/>
    <w:rsid w:val="00513FD2"/>
    <w:rsid w:val="00540D84"/>
    <w:rsid w:val="00567207"/>
    <w:rsid w:val="00573D06"/>
    <w:rsid w:val="0057618F"/>
    <w:rsid w:val="00581434"/>
    <w:rsid w:val="005A557F"/>
    <w:rsid w:val="005A64C8"/>
    <w:rsid w:val="005B261A"/>
    <w:rsid w:val="005C46C6"/>
    <w:rsid w:val="005D7D74"/>
    <w:rsid w:val="005E3BB3"/>
    <w:rsid w:val="005E78A0"/>
    <w:rsid w:val="005E7A7E"/>
    <w:rsid w:val="00600368"/>
    <w:rsid w:val="00607869"/>
    <w:rsid w:val="00612799"/>
    <w:rsid w:val="006147EE"/>
    <w:rsid w:val="006242C0"/>
    <w:rsid w:val="0066621F"/>
    <w:rsid w:val="006665DD"/>
    <w:rsid w:val="00666856"/>
    <w:rsid w:val="00673D39"/>
    <w:rsid w:val="0068200B"/>
    <w:rsid w:val="0068278A"/>
    <w:rsid w:val="006A11B0"/>
    <w:rsid w:val="006A2C97"/>
    <w:rsid w:val="006A307C"/>
    <w:rsid w:val="006A764F"/>
    <w:rsid w:val="006B5F76"/>
    <w:rsid w:val="006B712C"/>
    <w:rsid w:val="006B77C1"/>
    <w:rsid w:val="006C274A"/>
    <w:rsid w:val="006D1097"/>
    <w:rsid w:val="006E747F"/>
    <w:rsid w:val="00740870"/>
    <w:rsid w:val="0074301A"/>
    <w:rsid w:val="007516DC"/>
    <w:rsid w:val="00753FA4"/>
    <w:rsid w:val="00765B82"/>
    <w:rsid w:val="00774E3B"/>
    <w:rsid w:val="00776C6D"/>
    <w:rsid w:val="00782B79"/>
    <w:rsid w:val="00784CAF"/>
    <w:rsid w:val="00787396"/>
    <w:rsid w:val="00794926"/>
    <w:rsid w:val="00797217"/>
    <w:rsid w:val="007A16F2"/>
    <w:rsid w:val="007B05D4"/>
    <w:rsid w:val="007C6209"/>
    <w:rsid w:val="007D7156"/>
    <w:rsid w:val="007E08A4"/>
    <w:rsid w:val="007E51B7"/>
    <w:rsid w:val="00804146"/>
    <w:rsid w:val="00810CF7"/>
    <w:rsid w:val="0081431C"/>
    <w:rsid w:val="00825B9C"/>
    <w:rsid w:val="008302BF"/>
    <w:rsid w:val="008725C4"/>
    <w:rsid w:val="00873912"/>
    <w:rsid w:val="00884FBF"/>
    <w:rsid w:val="00887480"/>
    <w:rsid w:val="00895B07"/>
    <w:rsid w:val="00897CB7"/>
    <w:rsid w:val="008B2169"/>
    <w:rsid w:val="008B3FA1"/>
    <w:rsid w:val="008B6F4C"/>
    <w:rsid w:val="008C75E1"/>
    <w:rsid w:val="008E47C1"/>
    <w:rsid w:val="008E6616"/>
    <w:rsid w:val="008F0746"/>
    <w:rsid w:val="008F6907"/>
    <w:rsid w:val="0090577A"/>
    <w:rsid w:val="0090693D"/>
    <w:rsid w:val="00910FB0"/>
    <w:rsid w:val="00926701"/>
    <w:rsid w:val="00930D3F"/>
    <w:rsid w:val="0093660C"/>
    <w:rsid w:val="009577B4"/>
    <w:rsid w:val="00957B8C"/>
    <w:rsid w:val="00960840"/>
    <w:rsid w:val="00963215"/>
    <w:rsid w:val="0098134D"/>
    <w:rsid w:val="00981F00"/>
    <w:rsid w:val="00990240"/>
    <w:rsid w:val="009A17C9"/>
    <w:rsid w:val="009B628E"/>
    <w:rsid w:val="009C12FA"/>
    <w:rsid w:val="009C3B2F"/>
    <w:rsid w:val="009C46F2"/>
    <w:rsid w:val="009D033D"/>
    <w:rsid w:val="009E088C"/>
    <w:rsid w:val="009F0C05"/>
    <w:rsid w:val="009F2002"/>
    <w:rsid w:val="009F5B70"/>
    <w:rsid w:val="00A00A6F"/>
    <w:rsid w:val="00A02501"/>
    <w:rsid w:val="00A025C8"/>
    <w:rsid w:val="00A055E8"/>
    <w:rsid w:val="00A0767A"/>
    <w:rsid w:val="00A15F13"/>
    <w:rsid w:val="00A418AB"/>
    <w:rsid w:val="00A44AE9"/>
    <w:rsid w:val="00A5261F"/>
    <w:rsid w:val="00A616D3"/>
    <w:rsid w:val="00A71B00"/>
    <w:rsid w:val="00A71FC1"/>
    <w:rsid w:val="00A809EC"/>
    <w:rsid w:val="00A84FB9"/>
    <w:rsid w:val="00A913D7"/>
    <w:rsid w:val="00AA2EE2"/>
    <w:rsid w:val="00AB6D4B"/>
    <w:rsid w:val="00AB78E8"/>
    <w:rsid w:val="00AE6F4F"/>
    <w:rsid w:val="00AF01BA"/>
    <w:rsid w:val="00AF0C2C"/>
    <w:rsid w:val="00AF29FA"/>
    <w:rsid w:val="00AF7933"/>
    <w:rsid w:val="00B01A74"/>
    <w:rsid w:val="00B01CCD"/>
    <w:rsid w:val="00B03002"/>
    <w:rsid w:val="00B04EF1"/>
    <w:rsid w:val="00B05ADA"/>
    <w:rsid w:val="00B16829"/>
    <w:rsid w:val="00B47442"/>
    <w:rsid w:val="00B61F07"/>
    <w:rsid w:val="00B67BE2"/>
    <w:rsid w:val="00B761B2"/>
    <w:rsid w:val="00B81A97"/>
    <w:rsid w:val="00B86727"/>
    <w:rsid w:val="00BA5E98"/>
    <w:rsid w:val="00BA7BB1"/>
    <w:rsid w:val="00BB234B"/>
    <w:rsid w:val="00BB4AAE"/>
    <w:rsid w:val="00BB7A75"/>
    <w:rsid w:val="00BC1147"/>
    <w:rsid w:val="00BC347D"/>
    <w:rsid w:val="00BE1A23"/>
    <w:rsid w:val="00BF0058"/>
    <w:rsid w:val="00C002C2"/>
    <w:rsid w:val="00C05C26"/>
    <w:rsid w:val="00C25071"/>
    <w:rsid w:val="00C27495"/>
    <w:rsid w:val="00C33138"/>
    <w:rsid w:val="00C470AC"/>
    <w:rsid w:val="00C543E2"/>
    <w:rsid w:val="00C63E08"/>
    <w:rsid w:val="00C65ED4"/>
    <w:rsid w:val="00C67CBB"/>
    <w:rsid w:val="00C714D2"/>
    <w:rsid w:val="00C83C43"/>
    <w:rsid w:val="00C8607E"/>
    <w:rsid w:val="00C879D7"/>
    <w:rsid w:val="00C92771"/>
    <w:rsid w:val="00CB450F"/>
    <w:rsid w:val="00CB6E93"/>
    <w:rsid w:val="00CC4F8A"/>
    <w:rsid w:val="00CC549D"/>
    <w:rsid w:val="00CC742D"/>
    <w:rsid w:val="00CD2094"/>
    <w:rsid w:val="00CE2575"/>
    <w:rsid w:val="00D01960"/>
    <w:rsid w:val="00D17E79"/>
    <w:rsid w:val="00D22045"/>
    <w:rsid w:val="00D22CCB"/>
    <w:rsid w:val="00D313F7"/>
    <w:rsid w:val="00D3601A"/>
    <w:rsid w:val="00D40711"/>
    <w:rsid w:val="00D56A9C"/>
    <w:rsid w:val="00D643C7"/>
    <w:rsid w:val="00D64CFB"/>
    <w:rsid w:val="00D72CEB"/>
    <w:rsid w:val="00D7425D"/>
    <w:rsid w:val="00D86271"/>
    <w:rsid w:val="00DA0F3C"/>
    <w:rsid w:val="00DA5568"/>
    <w:rsid w:val="00DB1FA5"/>
    <w:rsid w:val="00DC2511"/>
    <w:rsid w:val="00DC31EB"/>
    <w:rsid w:val="00DC4BA1"/>
    <w:rsid w:val="00DD44E1"/>
    <w:rsid w:val="00DD5111"/>
    <w:rsid w:val="00DD65E4"/>
    <w:rsid w:val="00DD7E09"/>
    <w:rsid w:val="00DE55DA"/>
    <w:rsid w:val="00DE7504"/>
    <w:rsid w:val="00E07524"/>
    <w:rsid w:val="00E119BC"/>
    <w:rsid w:val="00E15D31"/>
    <w:rsid w:val="00E1668A"/>
    <w:rsid w:val="00E16B9F"/>
    <w:rsid w:val="00E220C7"/>
    <w:rsid w:val="00E41C84"/>
    <w:rsid w:val="00E43445"/>
    <w:rsid w:val="00E65C25"/>
    <w:rsid w:val="00E744AA"/>
    <w:rsid w:val="00E81B32"/>
    <w:rsid w:val="00E837BC"/>
    <w:rsid w:val="00E84101"/>
    <w:rsid w:val="00E84441"/>
    <w:rsid w:val="00EB5F78"/>
    <w:rsid w:val="00EB6FA3"/>
    <w:rsid w:val="00EB7041"/>
    <w:rsid w:val="00EC0B51"/>
    <w:rsid w:val="00EC562F"/>
    <w:rsid w:val="00EC5E72"/>
    <w:rsid w:val="00ED0085"/>
    <w:rsid w:val="00ED0C50"/>
    <w:rsid w:val="00ED4D52"/>
    <w:rsid w:val="00ED5AF3"/>
    <w:rsid w:val="00ED6ED7"/>
    <w:rsid w:val="00EE15A0"/>
    <w:rsid w:val="00EE37D8"/>
    <w:rsid w:val="00EF0848"/>
    <w:rsid w:val="00F16F82"/>
    <w:rsid w:val="00F20F21"/>
    <w:rsid w:val="00F21834"/>
    <w:rsid w:val="00F26FF3"/>
    <w:rsid w:val="00F334F8"/>
    <w:rsid w:val="00F44275"/>
    <w:rsid w:val="00F44B1F"/>
    <w:rsid w:val="00F77059"/>
    <w:rsid w:val="00F809A5"/>
    <w:rsid w:val="00F90063"/>
    <w:rsid w:val="00FA386B"/>
    <w:rsid w:val="00FB433D"/>
    <w:rsid w:val="00FB553D"/>
    <w:rsid w:val="00FD0C4C"/>
    <w:rsid w:val="00FD26B3"/>
    <w:rsid w:val="00FD61DC"/>
    <w:rsid w:val="00FE35CC"/>
    <w:rsid w:val="00FE473F"/>
    <w:rsid w:val="00FE5C9F"/>
    <w:rsid w:val="00FE639E"/>
    <w:rsid w:val="00FE65F2"/>
    <w:rsid w:val="00FE666E"/>
    <w:rsid w:val="00FF0BAB"/>
    <w:rsid w:val="00FF1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0371"/>
  <w15:chartTrackingRefBased/>
  <w15:docId w15:val="{7C86C94B-F714-44CC-B847-7C78078C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20"/>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basedOn w:val="Zadanifontodlomka"/>
    <w:link w:val="Tijeloteksta"/>
    <w:rsid w:val="009C46F2"/>
    <w:rPr>
      <w:rFonts w:eastAsia="Arial" w:cs="Arial"/>
      <w:shd w:val="clear" w:color="auto" w:fill="FFFFFF"/>
    </w:rPr>
  </w:style>
  <w:style w:type="character" w:customStyle="1" w:styleId="Heading1">
    <w:name w:val="Heading #1_"/>
    <w:basedOn w:val="Zadanifontodlomka"/>
    <w:link w:val="Heading10"/>
    <w:rsid w:val="009C46F2"/>
    <w:rPr>
      <w:rFonts w:eastAsia="Arial" w:cs="Arial"/>
      <w:b/>
      <w:bCs/>
      <w:i/>
      <w:iCs/>
      <w:shd w:val="clear" w:color="auto" w:fill="FFFFFF"/>
    </w:rPr>
  </w:style>
  <w:style w:type="paragraph" w:styleId="Tijeloteksta">
    <w:name w:val="Body Text"/>
    <w:basedOn w:val="Normal"/>
    <w:link w:val="TijelotekstaChar"/>
    <w:qFormat/>
    <w:rsid w:val="009C46F2"/>
    <w:pPr>
      <w:widowControl w:val="0"/>
      <w:shd w:val="clear" w:color="auto" w:fill="FFFFFF"/>
      <w:spacing w:after="260"/>
      <w:ind w:firstLine="400"/>
    </w:pPr>
    <w:rPr>
      <w:rFonts w:eastAsia="Arial" w:cs="Arial"/>
    </w:rPr>
  </w:style>
  <w:style w:type="character" w:customStyle="1" w:styleId="BodyTextChar1">
    <w:name w:val="Body Text Char1"/>
    <w:basedOn w:val="Zadanifontodlomka"/>
    <w:uiPriority w:val="99"/>
    <w:semiHidden/>
    <w:rsid w:val="009C46F2"/>
  </w:style>
  <w:style w:type="paragraph" w:customStyle="1" w:styleId="Heading10">
    <w:name w:val="Heading #1"/>
    <w:basedOn w:val="Normal"/>
    <w:link w:val="Heading1"/>
    <w:rsid w:val="009C46F2"/>
    <w:pPr>
      <w:widowControl w:val="0"/>
      <w:shd w:val="clear" w:color="auto" w:fill="FFFFFF"/>
      <w:jc w:val="center"/>
      <w:outlineLvl w:val="0"/>
    </w:pPr>
    <w:rPr>
      <w:rFonts w:eastAsia="Arial" w:cs="Arial"/>
      <w:b/>
      <w:bCs/>
      <w:i/>
      <w:iCs/>
    </w:rPr>
  </w:style>
  <w:style w:type="paragraph" w:styleId="Odlomakpopisa">
    <w:name w:val="List Paragraph"/>
    <w:basedOn w:val="Normal"/>
    <w:qFormat/>
    <w:rsid w:val="009C46F2"/>
    <w:pPr>
      <w:spacing w:after="160" w:line="278" w:lineRule="auto"/>
      <w:ind w:left="720"/>
      <w:contextualSpacing/>
    </w:pPr>
    <w:rPr>
      <w:rFonts w:asciiTheme="minorHAnsi" w:hAnsiTheme="minorHAnsi"/>
      <w:kern w:val="2"/>
      <w:szCs w:val="24"/>
      <w:lang w:val="hr-HR"/>
      <w14:ligatures w14:val="standardContextual"/>
    </w:rPr>
  </w:style>
  <w:style w:type="character" w:styleId="Referencakomentara">
    <w:name w:val="annotation reference"/>
    <w:basedOn w:val="Zadanifontodlomka"/>
    <w:uiPriority w:val="99"/>
    <w:semiHidden/>
    <w:unhideWhenUsed/>
    <w:rsid w:val="009C46F2"/>
    <w:rPr>
      <w:sz w:val="16"/>
      <w:szCs w:val="16"/>
    </w:rPr>
  </w:style>
  <w:style w:type="paragraph" w:styleId="Tekstkomentara">
    <w:name w:val="annotation text"/>
    <w:basedOn w:val="Normal"/>
    <w:link w:val="TekstkomentaraChar"/>
    <w:uiPriority w:val="99"/>
    <w:unhideWhenUsed/>
    <w:rsid w:val="009C46F2"/>
    <w:pPr>
      <w:widowControl w:val="0"/>
    </w:pPr>
    <w:rPr>
      <w:rFonts w:ascii="Courier New" w:eastAsia="Courier New" w:hAnsi="Courier New" w:cs="Courier New"/>
      <w:color w:val="000000"/>
      <w:sz w:val="20"/>
      <w:szCs w:val="20"/>
      <w:lang w:val="hr-HR" w:eastAsia="hr-HR" w:bidi="hr-HR"/>
    </w:rPr>
  </w:style>
  <w:style w:type="character" w:customStyle="1" w:styleId="TekstkomentaraChar">
    <w:name w:val="Tekst komentara Char"/>
    <w:basedOn w:val="Zadanifontodlomka"/>
    <w:link w:val="Tekstkomentara"/>
    <w:uiPriority w:val="99"/>
    <w:rsid w:val="009C46F2"/>
    <w:rPr>
      <w:rFonts w:ascii="Courier New" w:eastAsia="Courier New" w:hAnsi="Courier New" w:cs="Courier New"/>
      <w:color w:val="000000"/>
      <w:sz w:val="20"/>
      <w:szCs w:val="20"/>
      <w:lang w:val="hr-HR" w:eastAsia="hr-HR" w:bidi="hr-HR"/>
    </w:rPr>
  </w:style>
  <w:style w:type="paragraph" w:styleId="Tekstbalonia">
    <w:name w:val="Balloon Text"/>
    <w:basedOn w:val="Normal"/>
    <w:link w:val="TekstbaloniaChar"/>
    <w:uiPriority w:val="99"/>
    <w:semiHidden/>
    <w:unhideWhenUsed/>
    <w:rsid w:val="009C46F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C46F2"/>
    <w:rPr>
      <w:rFonts w:ascii="Segoe UI" w:hAnsi="Segoe UI" w:cs="Segoe UI"/>
      <w:sz w:val="18"/>
      <w:szCs w:val="18"/>
    </w:rPr>
  </w:style>
  <w:style w:type="paragraph" w:customStyle="1" w:styleId="Default">
    <w:name w:val="Default"/>
    <w:rsid w:val="000D16A6"/>
    <w:pPr>
      <w:autoSpaceDE w:val="0"/>
      <w:autoSpaceDN w:val="0"/>
      <w:adjustRightInd w:val="0"/>
    </w:pPr>
    <w:rPr>
      <w:rFonts w:ascii="Times New Roman" w:hAnsi="Times New Roman" w:cs="Times New Roman"/>
      <w:color w:val="000000"/>
      <w:szCs w:val="24"/>
      <w:lang w:val="hr-HR"/>
    </w:rPr>
  </w:style>
  <w:style w:type="paragraph" w:styleId="Zaglavlje">
    <w:name w:val="header"/>
    <w:basedOn w:val="Normal"/>
    <w:link w:val="ZaglavljeChar"/>
    <w:uiPriority w:val="99"/>
    <w:unhideWhenUsed/>
    <w:rsid w:val="00A44AE9"/>
    <w:pPr>
      <w:tabs>
        <w:tab w:val="center" w:pos="4536"/>
        <w:tab w:val="right" w:pos="9072"/>
      </w:tabs>
    </w:pPr>
  </w:style>
  <w:style w:type="character" w:customStyle="1" w:styleId="ZaglavljeChar">
    <w:name w:val="Zaglavlje Char"/>
    <w:basedOn w:val="Zadanifontodlomka"/>
    <w:link w:val="Zaglavlje"/>
    <w:uiPriority w:val="99"/>
    <w:rsid w:val="00A44AE9"/>
  </w:style>
  <w:style w:type="paragraph" w:styleId="Podnoje">
    <w:name w:val="footer"/>
    <w:basedOn w:val="Normal"/>
    <w:link w:val="PodnojeChar"/>
    <w:uiPriority w:val="99"/>
    <w:unhideWhenUsed/>
    <w:rsid w:val="00A44AE9"/>
    <w:pPr>
      <w:tabs>
        <w:tab w:val="center" w:pos="4536"/>
        <w:tab w:val="right" w:pos="9072"/>
      </w:tabs>
    </w:pPr>
  </w:style>
  <w:style w:type="character" w:customStyle="1" w:styleId="PodnojeChar">
    <w:name w:val="Podnožje Char"/>
    <w:basedOn w:val="Zadanifontodlomka"/>
    <w:link w:val="Podnoje"/>
    <w:uiPriority w:val="99"/>
    <w:rsid w:val="00A44AE9"/>
  </w:style>
  <w:style w:type="paragraph" w:styleId="Bezproreda">
    <w:name w:val="No Spacing"/>
    <w:qFormat/>
    <w:rsid w:val="009F0C05"/>
    <w:pPr>
      <w:spacing w:after="200" w:line="276" w:lineRule="auto"/>
    </w:pPr>
    <w:rPr>
      <w:rFonts w:ascii="Calibri" w:eastAsia="Times New Roman" w:hAnsi="Calibri" w:cs="Calibri"/>
      <w:sz w:val="2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47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F17EB-B459-4462-8FAC-27C51491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4024</Words>
  <Characters>22938</Characters>
  <Application>Microsoft Office Word</Application>
  <DocSecurity>0</DocSecurity>
  <Lines>191</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Karla Jurešić</cp:lastModifiedBy>
  <cp:revision>2</cp:revision>
  <cp:lastPrinted>2026-07-03T08:28:00Z</cp:lastPrinted>
  <dcterms:created xsi:type="dcterms:W3CDTF">2026-07-10T10:57:00Z</dcterms:created>
  <dcterms:modified xsi:type="dcterms:W3CDTF">2026-07-10T10:57:00Z</dcterms:modified>
</cp:coreProperties>
</file>